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3" w:rsidRDefault="00CB2583" w:rsidP="00CB2583">
      <w:pPr>
        <w:spacing w:after="0" w:line="240" w:lineRule="auto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JOAG Cyber-Gram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B2583" w:rsidRPr="00CB2583" w:rsidRDefault="001F5D78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May</w:t>
      </w:r>
      <w:r w:rsidR="00CB2583" w:rsidRPr="00CB2583">
        <w:rPr>
          <w:b/>
          <w:bCs/>
          <w:i/>
          <w:iCs/>
        </w:rPr>
        <w:t xml:space="preserve"> 2018</w:t>
      </w:r>
    </w:p>
    <w:p w:rsidR="00CB2583" w:rsidRPr="00CB2583" w:rsidRDefault="001F5D78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Volume 3, Issue 3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B2583" w:rsidRPr="00CB2583" w:rsidRDefault="001F5D78" w:rsidP="00CB2583">
      <w:pPr>
        <w:spacing w:after="0" w:line="240" w:lineRule="auto"/>
      </w:pPr>
      <w:r w:rsidRPr="001F5D78">
        <w:rPr>
          <w:b/>
          <w:bCs/>
          <w:i/>
          <w:iCs/>
        </w:rPr>
        <w:t>Marks of respect</w:t>
      </w:r>
    </w:p>
    <w:p w:rsidR="00C64B81" w:rsidRDefault="00C64B81" w:rsidP="00CB2583">
      <w:pPr>
        <w:spacing w:after="0" w:line="240" w:lineRule="auto"/>
      </w:pPr>
    </w:p>
    <w:p w:rsidR="00CB2583" w:rsidRDefault="001C4791" w:rsidP="00CB2583">
      <w:r>
        <w:rPr>
          <w:b/>
        </w:rPr>
        <w:t xml:space="preserve">Don’t: </w:t>
      </w:r>
      <w:r w:rsidR="001F5D78" w:rsidRPr="001F5D78">
        <w:t>Overlook marks of respect</w:t>
      </w:r>
    </w:p>
    <w:p w:rsidR="001C4791" w:rsidRPr="001C4791" w:rsidRDefault="001C4791" w:rsidP="00CB2583">
      <w:pPr>
        <w:rPr>
          <w:b/>
        </w:rPr>
      </w:pPr>
      <w:r w:rsidRPr="001C4791">
        <w:rPr>
          <w:b/>
        </w:rPr>
        <w:t>Do:</w:t>
      </w:r>
    </w:p>
    <w:p w:rsidR="001F5D78" w:rsidRPr="001F5D78" w:rsidRDefault="001F5D78" w:rsidP="001F5D78">
      <w:pPr>
        <w:pStyle w:val="ListParagraph"/>
        <w:numPr>
          <w:ilvl w:val="0"/>
          <w:numId w:val="1"/>
        </w:numPr>
        <w:spacing w:after="0" w:line="240" w:lineRule="auto"/>
      </w:pPr>
      <w:r w:rsidRPr="001F5D78">
        <w:t xml:space="preserve">Always walk and sit to the left of a senior-ranking officer  </w:t>
      </w:r>
    </w:p>
    <w:p w:rsidR="001F5D78" w:rsidRPr="001F5D78" w:rsidRDefault="001F5D78" w:rsidP="001F5D78">
      <w:pPr>
        <w:pStyle w:val="ListParagraph"/>
        <w:numPr>
          <w:ilvl w:val="0"/>
          <w:numId w:val="1"/>
        </w:numPr>
        <w:spacing w:after="0" w:line="240" w:lineRule="auto"/>
      </w:pPr>
      <w:r w:rsidRPr="001F5D78">
        <w:t>Always introduce junior- to senior-ranking officer and wait for senior to offer a handshake</w:t>
      </w:r>
    </w:p>
    <w:p w:rsidR="001F5D78" w:rsidRPr="001F5D78" w:rsidRDefault="001F5D78" w:rsidP="001F5D78">
      <w:pPr>
        <w:pStyle w:val="ListParagraph"/>
        <w:numPr>
          <w:ilvl w:val="0"/>
          <w:numId w:val="1"/>
        </w:numPr>
        <w:spacing w:after="0" w:line="240" w:lineRule="auto"/>
      </w:pPr>
      <w:r w:rsidRPr="001F5D78">
        <w:t xml:space="preserve">Never acknowledge a senior-ranking officer with “Very well.” Say “Yes, sir/ma’am” (or “Aye, aye, sir/ma’am” to naval officers) </w:t>
      </w:r>
    </w:p>
    <w:p w:rsidR="00CB2583" w:rsidRDefault="00CB2583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</w:pPr>
      <w:r>
        <w:t>Bookmark:</w:t>
      </w:r>
    </w:p>
    <w:p w:rsidR="00CB2583" w:rsidRDefault="00CB2583" w:rsidP="00CB2583">
      <w:pPr>
        <w:spacing w:after="0" w:line="240" w:lineRule="auto"/>
      </w:pPr>
    </w:p>
    <w:p w:rsidR="00230E28" w:rsidRPr="001F5D78" w:rsidRDefault="00B3074E" w:rsidP="001F5D78">
      <w:pPr>
        <w:numPr>
          <w:ilvl w:val="0"/>
          <w:numId w:val="4"/>
        </w:numPr>
        <w:spacing w:after="0" w:line="240" w:lineRule="auto"/>
        <w:rPr>
          <w:i/>
        </w:rPr>
      </w:pPr>
      <w:hyperlink r:id="rId7" w:history="1">
        <w:r w:rsidR="001F5D78" w:rsidRPr="001F5D78">
          <w:rPr>
            <w:rStyle w:val="Hyperlink"/>
            <w:i/>
          </w:rPr>
          <w:t>USPHS Officer’s Guide: Leadership, Protocol, &amp; Service Standards (2nd ed.)</w:t>
        </w:r>
      </w:hyperlink>
    </w:p>
    <w:p w:rsidR="00230E28" w:rsidRPr="001F5D78" w:rsidRDefault="00B3074E" w:rsidP="001F5D78">
      <w:pPr>
        <w:numPr>
          <w:ilvl w:val="0"/>
          <w:numId w:val="4"/>
        </w:numPr>
        <w:spacing w:after="0" w:line="240" w:lineRule="auto"/>
        <w:rPr>
          <w:i/>
        </w:rPr>
      </w:pPr>
      <w:hyperlink r:id="rId8" w:history="1">
        <w:r w:rsidR="001F5D78" w:rsidRPr="001F5D78">
          <w:rPr>
            <w:rStyle w:val="Hyperlink"/>
            <w:i/>
          </w:rPr>
          <w:t>Basic Military Requirements (NAVEDTRA 14325)</w:t>
        </w:r>
      </w:hyperlink>
    </w:p>
    <w:p w:rsidR="00230E28" w:rsidRPr="001F5D78" w:rsidRDefault="00B3074E" w:rsidP="001F5D78">
      <w:pPr>
        <w:numPr>
          <w:ilvl w:val="0"/>
          <w:numId w:val="4"/>
        </w:numPr>
        <w:spacing w:after="0" w:line="240" w:lineRule="auto"/>
        <w:rPr>
          <w:i/>
        </w:rPr>
      </w:pPr>
      <w:hyperlink r:id="rId9" w:history="1">
        <w:r w:rsidR="001F5D78" w:rsidRPr="001F5D78">
          <w:rPr>
            <w:rStyle w:val="Hyperlink"/>
            <w:i/>
          </w:rPr>
          <w:t>Cyber-Gram Volume 1, Issue 1, Complimentary Close</w:t>
        </w:r>
      </w:hyperlink>
    </w:p>
    <w:p w:rsidR="001C4791" w:rsidRDefault="001C4791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  <w:rPr>
          <w:b/>
        </w:rPr>
      </w:pPr>
      <w:r w:rsidRPr="00CB2583">
        <w:rPr>
          <w:b/>
        </w:rPr>
        <w:t>Policy Review</w:t>
      </w:r>
    </w:p>
    <w:p w:rsidR="00CB2583" w:rsidRDefault="00CB2583" w:rsidP="00CB2583">
      <w:pPr>
        <w:spacing w:after="0" w:line="240" w:lineRule="auto"/>
        <w:rPr>
          <w:b/>
        </w:rPr>
      </w:pPr>
    </w:p>
    <w:p w:rsidR="00CB2583" w:rsidRDefault="001F5D78" w:rsidP="00CB2583">
      <w:pPr>
        <w:spacing w:after="0" w:line="240" w:lineRule="auto"/>
        <w:rPr>
          <w:b/>
        </w:rPr>
      </w:pPr>
      <w:r>
        <w:rPr>
          <w:b/>
        </w:rPr>
        <w:t>Marks of respect</w:t>
      </w:r>
      <w:r w:rsidR="00CB2583">
        <w:rPr>
          <w:b/>
        </w:rPr>
        <w:t xml:space="preserve"> IQ Test</w:t>
      </w:r>
    </w:p>
    <w:p w:rsidR="00CB2583" w:rsidRDefault="00CB2583" w:rsidP="00CB2583">
      <w:pPr>
        <w:spacing w:after="0" w:line="240" w:lineRule="auto"/>
        <w:rPr>
          <w:b/>
        </w:rPr>
      </w:pPr>
    </w:p>
    <w:p w:rsidR="00CB2583" w:rsidRPr="00CB2583" w:rsidRDefault="001F5D78" w:rsidP="00CB2583">
      <w:pPr>
        <w:spacing w:after="0" w:line="240" w:lineRule="auto"/>
      </w:pPr>
      <w:r w:rsidRPr="001F5D78">
        <w:t>Test your knowledge of marks of respect to senior-ranking officers.</w:t>
      </w:r>
    </w:p>
    <w:p w:rsidR="00CB2583" w:rsidRPr="00CB2583" w:rsidRDefault="00CB2583" w:rsidP="00CB2583">
      <w:pPr>
        <w:spacing w:after="0" w:line="240" w:lineRule="auto"/>
      </w:pPr>
    </w:p>
    <w:p w:rsidR="008A6FFE" w:rsidRPr="008A6FFE" w:rsidRDefault="008A6FFE" w:rsidP="008A6FFE">
      <w:pPr>
        <w:spacing w:after="0" w:line="240" w:lineRule="auto"/>
        <w:ind w:left="720" w:hanging="720"/>
      </w:pPr>
      <w:r>
        <w:t>1.</w:t>
      </w:r>
      <w:r>
        <w:tab/>
      </w:r>
      <w:r w:rsidR="001F5D78" w:rsidRPr="001F5D78">
        <w:t>When boarding a boat or a vehicle, junior-ranking officers board_______.</w:t>
      </w:r>
    </w:p>
    <w:p w:rsidR="001F5D78" w:rsidRPr="001F5D78" w:rsidRDefault="008A6FFE" w:rsidP="001F5D78">
      <w:pPr>
        <w:spacing w:after="0" w:line="240" w:lineRule="auto"/>
      </w:pPr>
      <w:r w:rsidRPr="008A6FFE">
        <w:tab/>
      </w:r>
      <w:r w:rsidR="001F5D78" w:rsidRPr="001F5D78">
        <w:t>a.  the bow (stem or front) first and exit last</w:t>
      </w:r>
    </w:p>
    <w:p w:rsidR="001F5D78" w:rsidRPr="001F5D78" w:rsidRDefault="001F5D78" w:rsidP="001F5D78">
      <w:pPr>
        <w:spacing w:after="0" w:line="240" w:lineRule="auto"/>
      </w:pPr>
      <w:r w:rsidRPr="001F5D78">
        <w:tab/>
        <w:t>b.  the stern (aft or back) last and exit last</w:t>
      </w:r>
    </w:p>
    <w:p w:rsidR="008A6FFE" w:rsidRPr="008A6FFE" w:rsidRDefault="001F5D78" w:rsidP="001F5D78">
      <w:pPr>
        <w:spacing w:after="0" w:line="240" w:lineRule="auto"/>
      </w:pPr>
      <w:r w:rsidRPr="001F5D78">
        <w:tab/>
        <w:t>c.  the stern and always sit to the left if two senior-ranking officers are in the back seat</w:t>
      </w:r>
    </w:p>
    <w:p w:rsidR="008A6FFE" w:rsidRPr="008A6FFE" w:rsidRDefault="008A6FFE" w:rsidP="008A6FFE">
      <w:pPr>
        <w:spacing w:after="0" w:line="240" w:lineRule="auto"/>
      </w:pPr>
    </w:p>
    <w:p w:rsidR="008A6FFE" w:rsidRPr="008A6FFE" w:rsidRDefault="008A6FFE" w:rsidP="008A6FFE">
      <w:pPr>
        <w:spacing w:after="0" w:line="240" w:lineRule="auto"/>
      </w:pPr>
      <w:r w:rsidRPr="008A6FFE">
        <w:t>2.</w:t>
      </w:r>
      <w:r w:rsidRPr="008A6FFE">
        <w:tab/>
      </w:r>
      <w:r w:rsidR="001F5D78" w:rsidRPr="001F5D78">
        <w:t>When boarding the rear of a vehicle with a senior-ranking officer, junior officers _____.</w:t>
      </w:r>
    </w:p>
    <w:p w:rsidR="001F5D78" w:rsidRPr="001F5D78" w:rsidRDefault="008A6FFE" w:rsidP="001F5D78">
      <w:pPr>
        <w:spacing w:after="0" w:line="240" w:lineRule="auto"/>
      </w:pPr>
      <w:r w:rsidRPr="008A6FFE">
        <w:tab/>
      </w:r>
      <w:r w:rsidR="001F5D78" w:rsidRPr="001F5D78">
        <w:t>a.  enter first through the right door and move to the left</w:t>
      </w:r>
    </w:p>
    <w:p w:rsidR="001F5D78" w:rsidRPr="001F5D78" w:rsidRDefault="001F5D78" w:rsidP="001F5D78">
      <w:pPr>
        <w:spacing w:after="0" w:line="240" w:lineRule="auto"/>
      </w:pPr>
      <w:r w:rsidRPr="001F5D78">
        <w:tab/>
        <w:t xml:space="preserve">b.  open the right door for the senior and walk around to the left door </w:t>
      </w:r>
    </w:p>
    <w:p w:rsidR="008A6FFE" w:rsidRDefault="001F5D78" w:rsidP="001F5D78">
      <w:pPr>
        <w:spacing w:after="0" w:line="240" w:lineRule="auto"/>
      </w:pPr>
      <w:r w:rsidRPr="001F5D78">
        <w:tab/>
        <w:t>c.  open the left door for the senior and walk around to the right door</w:t>
      </w:r>
    </w:p>
    <w:p w:rsidR="001F5D78" w:rsidRPr="008A6FFE" w:rsidRDefault="001F5D78" w:rsidP="001F5D78">
      <w:pPr>
        <w:spacing w:after="0" w:line="240" w:lineRule="auto"/>
      </w:pPr>
    </w:p>
    <w:p w:rsidR="001F5D78" w:rsidRDefault="008A6FFE" w:rsidP="001F5D78">
      <w:pPr>
        <w:spacing w:after="0" w:line="240" w:lineRule="auto"/>
      </w:pPr>
      <w:r>
        <w:t>3.</w:t>
      </w:r>
      <w:r>
        <w:tab/>
      </w:r>
      <w:r w:rsidR="001F5D78" w:rsidRPr="001F5D78">
        <w:t>When passing through doorways, junior-ranking officers should _____.</w:t>
      </w:r>
      <w:r w:rsidRPr="008A6FFE">
        <w:tab/>
      </w:r>
    </w:p>
    <w:p w:rsidR="001F5D78" w:rsidRPr="001F5D78" w:rsidRDefault="001F5D78" w:rsidP="001F5D78">
      <w:pPr>
        <w:spacing w:after="0" w:line="240" w:lineRule="auto"/>
        <w:ind w:firstLine="720"/>
      </w:pPr>
      <w:r w:rsidRPr="001F5D78">
        <w:t>a.  Enter first and exit last</w:t>
      </w:r>
    </w:p>
    <w:p w:rsidR="001F5D78" w:rsidRPr="001F5D78" w:rsidRDefault="001F5D78" w:rsidP="001F5D78">
      <w:pPr>
        <w:spacing w:after="0" w:line="240" w:lineRule="auto"/>
      </w:pPr>
      <w:r w:rsidRPr="001F5D78">
        <w:tab/>
        <w:t>b.  Hold the door and enter last</w:t>
      </w:r>
    </w:p>
    <w:p w:rsidR="00CB2583" w:rsidRDefault="001F5D78" w:rsidP="001F5D78">
      <w:pPr>
        <w:spacing w:after="0" w:line="240" w:lineRule="auto"/>
      </w:pPr>
      <w:r w:rsidRPr="001F5D78">
        <w:tab/>
        <w:t>c.  Hold the door for female, but not male, officers</w:t>
      </w:r>
    </w:p>
    <w:p w:rsidR="001F5D78" w:rsidRDefault="001F5D78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  <w:rPr>
          <w:sz w:val="10"/>
          <w:szCs w:val="10"/>
        </w:rPr>
      </w:pPr>
      <w:r>
        <w:t xml:space="preserve">Answers:  </w:t>
      </w:r>
      <w:r w:rsidR="001F5D78">
        <w:rPr>
          <w:color w:val="808080" w:themeColor="background1" w:themeShade="80"/>
          <w:sz w:val="10"/>
          <w:szCs w:val="10"/>
        </w:rPr>
        <w:t>A</w:t>
      </w:r>
      <w:r w:rsidR="008A6FFE" w:rsidRPr="001C4791">
        <w:rPr>
          <w:color w:val="808080" w:themeColor="background1" w:themeShade="80"/>
          <w:sz w:val="10"/>
          <w:szCs w:val="10"/>
        </w:rPr>
        <w:t xml:space="preserve">, </w:t>
      </w:r>
      <w:r w:rsidR="001F5D78">
        <w:rPr>
          <w:color w:val="808080" w:themeColor="background1" w:themeShade="80"/>
          <w:sz w:val="10"/>
          <w:szCs w:val="10"/>
        </w:rPr>
        <w:t>B</w:t>
      </w:r>
      <w:r w:rsidR="008A6FFE" w:rsidRPr="001C4791">
        <w:rPr>
          <w:color w:val="808080" w:themeColor="background1" w:themeShade="80"/>
          <w:sz w:val="10"/>
          <w:szCs w:val="10"/>
        </w:rPr>
        <w:t xml:space="preserve">, </w:t>
      </w:r>
      <w:r w:rsidR="001F5D78">
        <w:rPr>
          <w:color w:val="808080" w:themeColor="background1" w:themeShade="80"/>
          <w:sz w:val="10"/>
          <w:szCs w:val="10"/>
        </w:rPr>
        <w:t>B</w:t>
      </w:r>
    </w:p>
    <w:p w:rsidR="00CB2583" w:rsidRDefault="00CB2583" w:rsidP="00CB2583">
      <w:pPr>
        <w:spacing w:after="0" w:line="240" w:lineRule="auto"/>
        <w:rPr>
          <w:sz w:val="10"/>
          <w:szCs w:val="10"/>
        </w:rPr>
      </w:pPr>
    </w:p>
    <w:p w:rsidR="001F5D78" w:rsidRDefault="001F5D78" w:rsidP="00CB2583">
      <w:pPr>
        <w:spacing w:after="0" w:line="240" w:lineRule="auto"/>
      </w:pPr>
    </w:p>
    <w:p w:rsidR="001F5D78" w:rsidRDefault="001F5D78" w:rsidP="00CB2583">
      <w:pPr>
        <w:spacing w:after="0" w:line="240" w:lineRule="auto"/>
      </w:pPr>
    </w:p>
    <w:p w:rsidR="001F5D78" w:rsidRDefault="001F5D78" w:rsidP="00CB2583">
      <w:pPr>
        <w:spacing w:after="0" w:line="240" w:lineRule="auto"/>
      </w:pPr>
    </w:p>
    <w:p w:rsidR="001F5D78" w:rsidRDefault="001F5D78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</w:pPr>
      <w:r>
        <w:lastRenderedPageBreak/>
        <w:t>Bookmark:</w:t>
      </w:r>
    </w:p>
    <w:p w:rsidR="00CB2583" w:rsidRDefault="00CB2583" w:rsidP="00CB2583">
      <w:pPr>
        <w:spacing w:after="0" w:line="240" w:lineRule="auto"/>
      </w:pPr>
    </w:p>
    <w:p w:rsidR="00230E28" w:rsidRPr="001F5D78" w:rsidRDefault="00B3074E" w:rsidP="001F5D78">
      <w:pPr>
        <w:numPr>
          <w:ilvl w:val="0"/>
          <w:numId w:val="5"/>
        </w:numPr>
        <w:spacing w:after="0" w:line="240" w:lineRule="auto"/>
      </w:pPr>
      <w:hyperlink r:id="rId10" w:history="1">
        <w:r w:rsidR="001F5D78" w:rsidRPr="001F5D78">
          <w:rPr>
            <w:rStyle w:val="Hyperlink"/>
          </w:rPr>
          <w:t>USPHS Officer’s Guide: Leadership, Protocol, &amp; Service Standards (2nd ed.)</w:t>
        </w:r>
      </w:hyperlink>
    </w:p>
    <w:p w:rsidR="00230E28" w:rsidRPr="001F5D78" w:rsidRDefault="00B3074E" w:rsidP="001F5D78">
      <w:pPr>
        <w:numPr>
          <w:ilvl w:val="0"/>
          <w:numId w:val="5"/>
        </w:numPr>
        <w:spacing w:after="0" w:line="240" w:lineRule="auto"/>
      </w:pPr>
      <w:hyperlink r:id="rId11" w:history="1">
        <w:r w:rsidR="001F5D78" w:rsidRPr="001F5D78">
          <w:rPr>
            <w:rStyle w:val="Hyperlink"/>
          </w:rPr>
          <w:t>Basic Military Requirements (NAVEDTRA 14325)</w:t>
        </w:r>
      </w:hyperlink>
    </w:p>
    <w:p w:rsidR="00230E28" w:rsidRPr="001F5D78" w:rsidRDefault="00B3074E" w:rsidP="001F5D78">
      <w:pPr>
        <w:numPr>
          <w:ilvl w:val="0"/>
          <w:numId w:val="5"/>
        </w:numPr>
        <w:spacing w:after="0" w:line="240" w:lineRule="auto"/>
      </w:pPr>
      <w:hyperlink r:id="rId12" w:history="1">
        <w:r w:rsidR="001F5D78" w:rsidRPr="001F5D78">
          <w:rPr>
            <w:rStyle w:val="Hyperlink"/>
          </w:rPr>
          <w:t>Cyber-Gram Volume 1, Issue 1, Complimentary Close</w:t>
        </w:r>
      </w:hyperlink>
    </w:p>
    <w:p w:rsidR="001C4791" w:rsidRDefault="001C4791" w:rsidP="008A6FFE">
      <w:pPr>
        <w:spacing w:after="0" w:line="240" w:lineRule="auto"/>
      </w:pPr>
    </w:p>
    <w:p w:rsidR="008A6FFE" w:rsidRPr="008A6FFE" w:rsidRDefault="008A6FFE" w:rsidP="008A6FFE">
      <w:pPr>
        <w:spacing w:after="0" w:line="240" w:lineRule="auto"/>
      </w:pPr>
      <w:r w:rsidRPr="008A6FFE">
        <w:rPr>
          <w:b/>
          <w:bCs/>
        </w:rPr>
        <w:t xml:space="preserve">Keep your finger on the pulse, check for policy updates at </w:t>
      </w:r>
    </w:p>
    <w:p w:rsidR="008A6FFE" w:rsidRPr="008A6FFE" w:rsidRDefault="00B3074E" w:rsidP="008A6FFE">
      <w:pPr>
        <w:spacing w:after="0" w:line="240" w:lineRule="auto"/>
      </w:pPr>
      <w:hyperlink r:id="rId13" w:history="1">
        <w:r w:rsidR="008A6FFE" w:rsidRPr="008A6FFE">
          <w:rPr>
            <w:rStyle w:val="Hyperlink"/>
          </w:rPr>
          <w:t>https://</w:t>
        </w:r>
      </w:hyperlink>
      <w:hyperlink r:id="rId14" w:history="1">
        <w:r w:rsidR="008A6FFE" w:rsidRPr="008A6FFE">
          <w:rPr>
            <w:rStyle w:val="Hyperlink"/>
          </w:rPr>
          <w:t>dcp.psc.gov/ccmis/bulletin/BULLETIN_archives_m.aspx</w:t>
        </w:r>
      </w:hyperlink>
    </w:p>
    <w:p w:rsid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 xml:space="preserve">Policy Awareness and Notification (PAN) </w:t>
      </w:r>
    </w:p>
    <w:p w:rsidR="00CB2583" w:rsidRPr="00CB2583" w:rsidRDefault="00CB2583" w:rsidP="00CB2583">
      <w:pPr>
        <w:spacing w:after="0" w:line="240" w:lineRule="auto"/>
      </w:pPr>
      <w:r w:rsidRPr="00CB2583">
        <w:t>Co-Leads: LCDR Dakota McMurray &amp; LT Danny Benbassat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Linda Park 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Mindy Chou </w:t>
      </w:r>
    </w:p>
    <w:p w:rsidR="00CB2583" w:rsidRPr="00CB2583" w:rsidRDefault="00CB2583" w:rsidP="00CB2583">
      <w:pPr>
        <w:spacing w:after="0" w:line="240" w:lineRule="auto"/>
      </w:pPr>
      <w:r w:rsidRPr="00CB2583">
        <w:t>LT Stephanie Lanham</w:t>
      </w:r>
    </w:p>
    <w:p w:rsidR="00CB2583" w:rsidRPr="00CB2583" w:rsidRDefault="00CB2583" w:rsidP="00CB2583">
      <w:pPr>
        <w:spacing w:after="0" w:line="240" w:lineRule="auto"/>
      </w:pPr>
      <w:r w:rsidRPr="00CB2583">
        <w:t>LT Maria Agresta Workman</w:t>
      </w:r>
    </w:p>
    <w:p w:rsid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>PAN Mission:</w:t>
      </w:r>
      <w:r w:rsidRPr="00CB2583">
        <w:t xml:space="preserve"> Provide policy guidance and support to the JOAG Policy and Procedures Committee Chair and updates to all junior officers.</w:t>
      </w:r>
    </w:p>
    <w:p w:rsidR="00CB2583" w:rsidRPr="00CB2583" w:rsidRDefault="00425639" w:rsidP="00CB2583">
      <w:pPr>
        <w:spacing w:after="0" w:line="240" w:lineRule="auto"/>
      </w:pPr>
      <w:r>
        <w:t>The PAN</w:t>
      </w:r>
      <w:r w:rsidR="00CB2583" w:rsidRPr="00CB2583">
        <w:t xml:space="preserve"> Subcommittee is under the direction of JOAG’s P</w:t>
      </w:r>
      <w:r w:rsidR="001F5D78">
        <w:t xml:space="preserve">olicy and Procedures Committee </w:t>
      </w:r>
      <w:r w:rsidR="00CB2583" w:rsidRPr="00CB2583">
        <w:t>(Chair: LCDR Chris Sheehan)</w:t>
      </w:r>
    </w:p>
    <w:p w:rsidR="00CB2583" w:rsidRPr="00CB2583" w:rsidRDefault="00CB2583" w:rsidP="00CB2583">
      <w:pPr>
        <w:spacing w:after="0" w:line="240" w:lineRule="auto"/>
      </w:pPr>
    </w:p>
    <w:sectPr w:rsidR="00CB2583" w:rsidRPr="00CB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4E" w:rsidRDefault="00B3074E" w:rsidP="00B3074E">
      <w:pPr>
        <w:spacing w:after="0" w:line="240" w:lineRule="auto"/>
      </w:pPr>
      <w:r>
        <w:separator/>
      </w:r>
    </w:p>
  </w:endnote>
  <w:endnote w:type="continuationSeparator" w:id="0">
    <w:p w:rsidR="00B3074E" w:rsidRDefault="00B3074E" w:rsidP="00B3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4E" w:rsidRDefault="00B3074E" w:rsidP="00B3074E">
      <w:pPr>
        <w:spacing w:after="0" w:line="240" w:lineRule="auto"/>
      </w:pPr>
      <w:r>
        <w:separator/>
      </w:r>
    </w:p>
  </w:footnote>
  <w:footnote w:type="continuationSeparator" w:id="0">
    <w:p w:rsidR="00B3074E" w:rsidRDefault="00B3074E" w:rsidP="00B3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629"/>
    <w:multiLevelType w:val="hybridMultilevel"/>
    <w:tmpl w:val="0E94812C"/>
    <w:lvl w:ilvl="0" w:tplc="EB50D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28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E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8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A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AF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8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D63DD"/>
    <w:multiLevelType w:val="hybridMultilevel"/>
    <w:tmpl w:val="C02E1D9A"/>
    <w:lvl w:ilvl="0" w:tplc="51F48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142"/>
    <w:multiLevelType w:val="hybridMultilevel"/>
    <w:tmpl w:val="DC043F22"/>
    <w:lvl w:ilvl="0" w:tplc="4BE4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C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4C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8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8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A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A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290595"/>
    <w:multiLevelType w:val="hybridMultilevel"/>
    <w:tmpl w:val="88EA2308"/>
    <w:lvl w:ilvl="0" w:tplc="6638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0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F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8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8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2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8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F17D09"/>
    <w:multiLevelType w:val="hybridMultilevel"/>
    <w:tmpl w:val="0F1CFD9E"/>
    <w:lvl w:ilvl="0" w:tplc="2320D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A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4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83"/>
    <w:rsid w:val="001503A7"/>
    <w:rsid w:val="001B206B"/>
    <w:rsid w:val="001C4791"/>
    <w:rsid w:val="001F5D78"/>
    <w:rsid w:val="00230E28"/>
    <w:rsid w:val="003833C8"/>
    <w:rsid w:val="00425639"/>
    <w:rsid w:val="004E0DE5"/>
    <w:rsid w:val="005A1EFD"/>
    <w:rsid w:val="008A6FFE"/>
    <w:rsid w:val="00B3074E"/>
    <w:rsid w:val="00C64B81"/>
    <w:rsid w:val="00CB2583"/>
    <w:rsid w:val="00D47923"/>
    <w:rsid w:val="00E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5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4E"/>
  </w:style>
  <w:style w:type="paragraph" w:styleId="Footer">
    <w:name w:val="footer"/>
    <w:basedOn w:val="Normal"/>
    <w:link w:val="FooterChar"/>
    <w:uiPriority w:val="99"/>
    <w:unhideWhenUsed/>
    <w:rsid w:val="00B3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s.netc.navy.mil/courses/14325/14325_ch9.pdf" TargetMode="External"/><Relationship Id="rId13" Type="http://schemas.openxmlformats.org/officeDocument/2006/relationships/hyperlink" Target="https://dcp.psc.gov/ccmis/bulletin/BULLETIN_archives_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usphs.org/membership/publications/" TargetMode="External"/><Relationship Id="rId12" Type="http://schemas.openxmlformats.org/officeDocument/2006/relationships/hyperlink" Target="https://dcp.psc.gov/OSG/JOAG/resources_cybergram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ses.netc.navy.mil/courses/14325/14325_ch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ausphs.org/membership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p.psc.gov/OSG/JOAG/resources_cybergram.aspx" TargetMode="External"/><Relationship Id="rId14" Type="http://schemas.openxmlformats.org/officeDocument/2006/relationships/hyperlink" Target="https://dcp.psc.gov/ccmis/bulletin/BULLETIN_archives_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2018-12-06T14:29:00Z</dcterms:created>
  <dcterms:modified xsi:type="dcterms:W3CDTF">2018-12-06T14:29:00Z</dcterms:modified>
</cp:coreProperties>
</file>