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7A8" w:rsidRPr="00D14175" w:rsidRDefault="000D27A8" w:rsidP="000D27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4175">
        <w:rPr>
          <w:rFonts w:ascii="Times New Roman" w:hAnsi="Times New Roman" w:cs="Times New Roman"/>
          <w:b/>
          <w:sz w:val="32"/>
          <w:szCs w:val="32"/>
        </w:rPr>
        <w:t>Professional Advisory Groups (PAG)</w:t>
      </w:r>
      <w:r w:rsidR="00DD703A">
        <w:rPr>
          <w:rFonts w:ascii="Times New Roman" w:hAnsi="Times New Roman" w:cs="Times New Roman"/>
          <w:b/>
          <w:sz w:val="32"/>
          <w:szCs w:val="32"/>
        </w:rPr>
        <w:t xml:space="preserve"> Logos</w:t>
      </w:r>
    </w:p>
    <w:p w:rsidR="000D27A8" w:rsidRDefault="000D27A8"/>
    <w:p w:rsidR="000D27A8" w:rsidRP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Basic and Applied Science (BAS</w:t>
      </w:r>
      <w:r w:rsidRPr="000D27A8">
        <w:rPr>
          <w:rFonts w:ascii="Times New Roman" w:hAnsi="Times New Roman" w:cs="Times New Roman"/>
          <w:sz w:val="32"/>
          <w:szCs w:val="32"/>
        </w:rPr>
        <w:t>PAG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0D27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27A8" w:rsidRDefault="000D27A8">
      <w:r>
        <w:rPr>
          <w:noProof/>
        </w:rPr>
        <w:drawing>
          <wp:inline distT="0" distB="0" distL="0" distR="0">
            <wp:extent cx="2705100" cy="25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Dental Hygiene (DHPAG) </w:t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88997B6">
            <wp:extent cx="2600325" cy="2603500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</w:p>
    <w:p w:rsidR="00DD703A" w:rsidRDefault="00DD703A">
      <w:pPr>
        <w:rPr>
          <w:rFonts w:ascii="Times New Roman" w:hAnsi="Times New Roman" w:cs="Times New Roman"/>
          <w:sz w:val="32"/>
          <w:szCs w:val="32"/>
        </w:rPr>
      </w:pPr>
    </w:p>
    <w:p w:rsidR="00DD703A" w:rsidRDefault="00DD703A">
      <w:pPr>
        <w:rPr>
          <w:rFonts w:ascii="Times New Roman" w:hAnsi="Times New Roman" w:cs="Times New Roman"/>
          <w:sz w:val="32"/>
          <w:szCs w:val="32"/>
        </w:rPr>
      </w:pP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Healthcare Administration (HAPAG) </w:t>
      </w:r>
    </w:p>
    <w:p w:rsidR="000D27A8" w:rsidRDefault="00966F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533650" cy="2524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Health Information Technology (HITPAG) </w:t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23881A2">
            <wp:extent cx="2761615" cy="25730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</w:p>
    <w:p w:rsidR="00DD703A" w:rsidRDefault="00DD703A">
      <w:pPr>
        <w:rPr>
          <w:rFonts w:ascii="Times New Roman" w:hAnsi="Times New Roman" w:cs="Times New Roman"/>
          <w:sz w:val="32"/>
          <w:szCs w:val="32"/>
        </w:rPr>
      </w:pPr>
    </w:p>
    <w:p w:rsidR="00DD703A" w:rsidRDefault="00DD703A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Medical Laboratory Scientist (MLSPAG) </w:t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B6EC43D">
            <wp:extent cx="2562225" cy="2466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Optometry (OPAG) </w:t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AE9E14">
            <wp:extent cx="2638425" cy="2400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</w:p>
    <w:p w:rsidR="00CA4401" w:rsidRDefault="00CA4401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Physician Assistant (PAPAG) </w:t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142FB8E" wp14:editId="1F5A5FBC">
            <wp:extent cx="262890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Public Health (PHPAG) </w:t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E058890">
            <wp:extent cx="2560320" cy="24752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</w:p>
    <w:p w:rsidR="001643B8" w:rsidRDefault="001643B8">
      <w:pPr>
        <w:rPr>
          <w:rFonts w:ascii="Times New Roman" w:hAnsi="Times New Roman" w:cs="Times New Roman"/>
          <w:sz w:val="32"/>
          <w:szCs w:val="32"/>
        </w:rPr>
      </w:pPr>
    </w:p>
    <w:p w:rsidR="001643B8" w:rsidRDefault="001643B8">
      <w:pPr>
        <w:rPr>
          <w:rFonts w:ascii="Times New Roman" w:hAnsi="Times New Roman" w:cs="Times New Roman"/>
          <w:sz w:val="32"/>
          <w:szCs w:val="32"/>
        </w:rPr>
      </w:pPr>
    </w:p>
    <w:p w:rsidR="001643B8" w:rsidRDefault="001643B8">
      <w:pPr>
        <w:rPr>
          <w:rFonts w:ascii="Times New Roman" w:hAnsi="Times New Roman" w:cs="Times New Roman"/>
          <w:sz w:val="32"/>
          <w:szCs w:val="32"/>
        </w:rPr>
      </w:pP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Psychology (PSYPAG) </w:t>
      </w:r>
    </w:p>
    <w:p w:rsidR="00D14175" w:rsidRDefault="00966F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727E91A" wp14:editId="543EB063">
            <wp:extent cx="2924175" cy="2686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75" w:rsidRDefault="00D1417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0D27A8" w:rsidRDefault="00DD70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Social Worker (SW</w:t>
      </w:r>
      <w:r w:rsidR="000D27A8">
        <w:rPr>
          <w:rFonts w:ascii="Times New Roman" w:hAnsi="Times New Roman" w:cs="Times New Roman"/>
          <w:sz w:val="32"/>
          <w:szCs w:val="32"/>
        </w:rPr>
        <w:t>PAG</w:t>
      </w:r>
      <w:r>
        <w:rPr>
          <w:rFonts w:ascii="Times New Roman" w:hAnsi="Times New Roman" w:cs="Times New Roman"/>
          <w:sz w:val="32"/>
          <w:szCs w:val="32"/>
        </w:rPr>
        <w:t>)</w:t>
      </w:r>
      <w:r w:rsidR="000D27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27A8" w:rsidRDefault="000D27A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552825" cy="2638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A8" w:rsidRPr="000D27A8" w:rsidRDefault="000D27A8">
      <w:pPr>
        <w:rPr>
          <w:rFonts w:ascii="Times New Roman" w:hAnsi="Times New Roman" w:cs="Times New Roman"/>
          <w:sz w:val="32"/>
          <w:szCs w:val="32"/>
        </w:rPr>
      </w:pPr>
    </w:p>
    <w:sectPr w:rsidR="000D27A8" w:rsidRPr="000D27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5EB" w:rsidRDefault="007975EB" w:rsidP="00966F07">
      <w:pPr>
        <w:spacing w:after="0" w:line="240" w:lineRule="auto"/>
      </w:pPr>
      <w:r>
        <w:separator/>
      </w:r>
    </w:p>
  </w:endnote>
  <w:endnote w:type="continuationSeparator" w:id="0">
    <w:p w:rsidR="007975EB" w:rsidRDefault="007975EB" w:rsidP="0096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5EB" w:rsidRDefault="007975EB" w:rsidP="00966F07">
      <w:pPr>
        <w:spacing w:after="0" w:line="240" w:lineRule="auto"/>
      </w:pPr>
      <w:r>
        <w:separator/>
      </w:r>
    </w:p>
  </w:footnote>
  <w:footnote w:type="continuationSeparator" w:id="0">
    <w:p w:rsidR="007975EB" w:rsidRDefault="007975EB" w:rsidP="00966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3A"/>
    <w:rsid w:val="000D27A8"/>
    <w:rsid w:val="001643B8"/>
    <w:rsid w:val="00645F3A"/>
    <w:rsid w:val="007975EB"/>
    <w:rsid w:val="00845A3C"/>
    <w:rsid w:val="00966F07"/>
    <w:rsid w:val="00A1795E"/>
    <w:rsid w:val="00CA4401"/>
    <w:rsid w:val="00D14175"/>
    <w:rsid w:val="00DD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57DDB"/>
  <w15:chartTrackingRefBased/>
  <w15:docId w15:val="{6824963E-E825-46DD-A1C5-6EEC440A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F07"/>
  </w:style>
  <w:style w:type="paragraph" w:styleId="Footer">
    <w:name w:val="footer"/>
    <w:basedOn w:val="Normal"/>
    <w:link w:val="FooterChar"/>
    <w:uiPriority w:val="99"/>
    <w:unhideWhenUsed/>
    <w:rsid w:val="0096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Lisa</dc:creator>
  <cp:keywords/>
  <dc:description/>
  <cp:lastModifiedBy>Kaur, Simleen</cp:lastModifiedBy>
  <cp:revision>2</cp:revision>
  <dcterms:created xsi:type="dcterms:W3CDTF">2019-01-08T15:06:00Z</dcterms:created>
  <dcterms:modified xsi:type="dcterms:W3CDTF">2019-01-08T15:06:00Z</dcterms:modified>
</cp:coreProperties>
</file>