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352" w:tblpY="1"/>
        <w:tblOverlap w:val="never"/>
        <w:tblW w:w="141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2160"/>
        <w:gridCol w:w="1710"/>
        <w:gridCol w:w="360"/>
        <w:gridCol w:w="1170"/>
        <w:gridCol w:w="1440"/>
      </w:tblGrid>
      <w:tr w:rsidR="009302A7" w:rsidRPr="00022DEB" w:rsidTr="002C5B44">
        <w:trPr>
          <w:trHeight w:val="615"/>
        </w:trPr>
        <w:tc>
          <w:tcPr>
            <w:tcW w:w="9450" w:type="dxa"/>
            <w:gridSpan w:val="3"/>
            <w:tcBorders>
              <w:top w:val="single" w:sz="6" w:space="0" w:color="auto"/>
            </w:tcBorders>
            <w:shd w:val="clear" w:color="auto" w:fill="C2D69B"/>
          </w:tcPr>
          <w:p w:rsidR="009302A7" w:rsidRPr="00022DEB" w:rsidRDefault="003421B9" w:rsidP="002C5B44">
            <w:pPr>
              <w:pStyle w:val="Standard1"/>
              <w:jc w:val="center"/>
              <w:rPr>
                <w:b/>
                <w:sz w:val="24"/>
                <w:szCs w:val="24"/>
              </w:rPr>
            </w:pPr>
            <w:bookmarkStart w:id="0" w:name="AgendaTitle" w:colFirst="0" w:colLast="0"/>
            <w:bookmarkStart w:id="1" w:name="_GoBack"/>
            <w:bookmarkEnd w:id="1"/>
            <w:r w:rsidRPr="00022DEB">
              <w:rPr>
                <w:b/>
                <w:sz w:val="24"/>
                <w:szCs w:val="24"/>
              </w:rPr>
              <w:softHyphen/>
            </w:r>
            <w:r w:rsidRPr="00022DEB">
              <w:rPr>
                <w:b/>
                <w:sz w:val="24"/>
                <w:szCs w:val="24"/>
              </w:rPr>
              <w:softHyphen/>
            </w:r>
            <w:r w:rsidR="009302A7" w:rsidRPr="00022DEB">
              <w:rPr>
                <w:b/>
                <w:sz w:val="24"/>
                <w:szCs w:val="24"/>
              </w:rPr>
              <w:t>Dental Hygiene Professional Advisory Group (DHPAG)</w:t>
            </w:r>
          </w:p>
        </w:tc>
        <w:tc>
          <w:tcPr>
            <w:tcW w:w="4680" w:type="dxa"/>
            <w:gridSpan w:val="4"/>
            <w:tcBorders>
              <w:top w:val="single" w:sz="6" w:space="0" w:color="auto"/>
            </w:tcBorders>
            <w:shd w:val="pct10" w:color="auto" w:fill="auto"/>
          </w:tcPr>
          <w:p w:rsidR="009302A7" w:rsidRPr="00022DEB" w:rsidRDefault="001E7887" w:rsidP="002C5B44">
            <w:pPr>
              <w:pStyle w:val="Standard1"/>
              <w:spacing w:before="0" w:after="0"/>
              <w:jc w:val="center"/>
              <w:rPr>
                <w:b/>
                <w:color w:val="000000"/>
                <w:sz w:val="24"/>
                <w:szCs w:val="24"/>
              </w:rPr>
            </w:pPr>
            <w:bookmarkStart w:id="2" w:name="Logistics"/>
            <w:bookmarkEnd w:id="2"/>
            <w:r w:rsidRPr="00022DEB">
              <w:rPr>
                <w:b/>
                <w:color w:val="000000"/>
                <w:sz w:val="24"/>
                <w:szCs w:val="24"/>
              </w:rPr>
              <w:t xml:space="preserve">Tuesday, </w:t>
            </w:r>
            <w:r w:rsidR="00560621" w:rsidRPr="00022DEB">
              <w:rPr>
                <w:b/>
                <w:color w:val="000000"/>
                <w:sz w:val="24"/>
                <w:szCs w:val="24"/>
              </w:rPr>
              <w:t>Ma</w:t>
            </w:r>
            <w:r w:rsidR="002F0AA9">
              <w:rPr>
                <w:b/>
                <w:color w:val="000000"/>
                <w:sz w:val="24"/>
                <w:szCs w:val="24"/>
              </w:rPr>
              <w:t>y 9</w:t>
            </w:r>
            <w:r w:rsidR="00717507" w:rsidRPr="00022DEB">
              <w:rPr>
                <w:b/>
                <w:color w:val="000000"/>
                <w:sz w:val="24"/>
                <w:szCs w:val="24"/>
              </w:rPr>
              <w:t>, 2017</w:t>
            </w:r>
          </w:p>
          <w:p w:rsidR="009302A7" w:rsidRPr="00022DEB" w:rsidRDefault="009302A7" w:rsidP="002C5B44">
            <w:pPr>
              <w:pStyle w:val="Standard1"/>
              <w:spacing w:before="0" w:after="0"/>
              <w:jc w:val="right"/>
              <w:rPr>
                <w:b/>
                <w:color w:val="000000"/>
                <w:sz w:val="24"/>
                <w:szCs w:val="24"/>
              </w:rPr>
            </w:pPr>
          </w:p>
          <w:p w:rsidR="009302A7" w:rsidRPr="00022DEB" w:rsidRDefault="009302A7" w:rsidP="002C5B44">
            <w:pPr>
              <w:pStyle w:val="Standard1"/>
              <w:spacing w:before="0" w:after="0"/>
              <w:jc w:val="right"/>
              <w:rPr>
                <w:b/>
                <w:color w:val="000000"/>
                <w:sz w:val="24"/>
                <w:szCs w:val="24"/>
              </w:rPr>
            </w:pPr>
          </w:p>
        </w:tc>
      </w:tr>
      <w:tr w:rsidR="009302A7" w:rsidRPr="00022DEB" w:rsidTr="002C5B44">
        <w:trPr>
          <w:trHeight w:val="162"/>
        </w:trPr>
        <w:tc>
          <w:tcPr>
            <w:tcW w:w="9450" w:type="dxa"/>
            <w:gridSpan w:val="3"/>
            <w:vAlign w:val="center"/>
          </w:tcPr>
          <w:p w:rsidR="00E5453D" w:rsidRPr="00022DEB" w:rsidRDefault="009302A7" w:rsidP="002C5B44">
            <w:pPr>
              <w:pStyle w:val="Standard1"/>
              <w:rPr>
                <w:sz w:val="24"/>
                <w:szCs w:val="24"/>
              </w:rPr>
            </w:pPr>
            <w:bookmarkStart w:id="3" w:name="Names" w:colFirst="0" w:colLast="4"/>
            <w:bookmarkEnd w:id="0"/>
            <w:r w:rsidRPr="00022DEB">
              <w:rPr>
                <w:b/>
                <w:color w:val="943634"/>
                <w:sz w:val="24"/>
                <w:szCs w:val="24"/>
              </w:rPr>
              <w:t>Meeting called by:</w:t>
            </w:r>
            <w:r w:rsidRPr="00022DEB">
              <w:rPr>
                <w:sz w:val="24"/>
                <w:szCs w:val="24"/>
              </w:rPr>
              <w:t xml:space="preserve"> </w:t>
            </w:r>
          </w:p>
          <w:p w:rsidR="009302A7" w:rsidRPr="00022DEB" w:rsidRDefault="009302A7" w:rsidP="002C5B44">
            <w:pPr>
              <w:pStyle w:val="Standard1"/>
              <w:rPr>
                <w:sz w:val="24"/>
                <w:szCs w:val="24"/>
              </w:rPr>
            </w:pPr>
            <w:r w:rsidRPr="00022DEB">
              <w:rPr>
                <w:sz w:val="24"/>
                <w:szCs w:val="24"/>
              </w:rPr>
              <w:t xml:space="preserve"> </w:t>
            </w:r>
            <w:r w:rsidR="00E5453D" w:rsidRPr="00022DEB">
              <w:rPr>
                <w:sz w:val="24"/>
                <w:szCs w:val="24"/>
              </w:rPr>
              <w:t>LCDR Angelica Chica, Chair</w:t>
            </w:r>
          </w:p>
        </w:tc>
        <w:tc>
          <w:tcPr>
            <w:tcW w:w="4680" w:type="dxa"/>
            <w:gridSpan w:val="4"/>
            <w:vAlign w:val="center"/>
          </w:tcPr>
          <w:p w:rsidR="009302A7" w:rsidRPr="00022DEB" w:rsidRDefault="00717507" w:rsidP="002C5B44">
            <w:pPr>
              <w:jc w:val="center"/>
              <w:rPr>
                <w:b/>
                <w:sz w:val="24"/>
                <w:szCs w:val="24"/>
              </w:rPr>
            </w:pPr>
            <w:r w:rsidRPr="00022DEB">
              <w:rPr>
                <w:b/>
                <w:sz w:val="24"/>
                <w:szCs w:val="24"/>
              </w:rPr>
              <w:t xml:space="preserve">Executive </w:t>
            </w:r>
            <w:r w:rsidR="001B55E6" w:rsidRPr="00022DEB">
              <w:rPr>
                <w:b/>
                <w:sz w:val="24"/>
                <w:szCs w:val="24"/>
              </w:rPr>
              <w:t>Secretary</w:t>
            </w:r>
            <w:r w:rsidR="009302A7" w:rsidRPr="00022DEB">
              <w:rPr>
                <w:b/>
                <w:sz w:val="24"/>
                <w:szCs w:val="24"/>
              </w:rPr>
              <w:t>:</w:t>
            </w:r>
            <w:r w:rsidR="009302A7" w:rsidRPr="00022DEB">
              <w:rPr>
                <w:sz w:val="24"/>
                <w:szCs w:val="24"/>
              </w:rPr>
              <w:t xml:space="preserve">  </w:t>
            </w:r>
            <w:r w:rsidRPr="00022DEB">
              <w:rPr>
                <w:sz w:val="24"/>
                <w:szCs w:val="24"/>
              </w:rPr>
              <w:t>LT Tiffany H. Smith</w:t>
            </w:r>
          </w:p>
        </w:tc>
      </w:tr>
      <w:tr w:rsidR="007D7655" w:rsidRPr="00022DEB" w:rsidTr="002C5B44">
        <w:trPr>
          <w:trHeight w:val="126"/>
        </w:trPr>
        <w:tc>
          <w:tcPr>
            <w:tcW w:w="11520" w:type="dxa"/>
            <w:gridSpan w:val="5"/>
          </w:tcPr>
          <w:p w:rsidR="00564891" w:rsidRPr="00022DEB" w:rsidRDefault="009302A7" w:rsidP="002C5B44">
            <w:pPr>
              <w:rPr>
                <w:sz w:val="24"/>
                <w:szCs w:val="24"/>
              </w:rPr>
            </w:pPr>
            <w:bookmarkStart w:id="4" w:name="Attendees" w:colFirst="0" w:colLast="2"/>
            <w:bookmarkEnd w:id="3"/>
            <w:r w:rsidRPr="00022DEB">
              <w:rPr>
                <w:b/>
                <w:color w:val="943634"/>
                <w:sz w:val="24"/>
                <w:szCs w:val="24"/>
              </w:rPr>
              <w:t>Executive Committee Attendance:</w:t>
            </w:r>
            <w:r w:rsidR="00974088" w:rsidRPr="00022DEB">
              <w:rPr>
                <w:b/>
                <w:color w:val="943634"/>
                <w:sz w:val="24"/>
                <w:szCs w:val="24"/>
              </w:rPr>
              <w:t xml:space="preserve"> </w:t>
            </w:r>
            <w:r w:rsidR="00974088" w:rsidRPr="00022DEB">
              <w:rPr>
                <w:sz w:val="24"/>
                <w:szCs w:val="24"/>
              </w:rPr>
              <w:t>(In Order of Committee Roster)</w:t>
            </w:r>
          </w:p>
          <w:p w:rsidR="00E5453D" w:rsidRPr="00022DEB" w:rsidRDefault="00E5453D" w:rsidP="002C5B44">
            <w:pPr>
              <w:rPr>
                <w:sz w:val="24"/>
                <w:szCs w:val="24"/>
              </w:rPr>
            </w:pPr>
            <w:r w:rsidRPr="00022DEB">
              <w:rPr>
                <w:sz w:val="24"/>
                <w:szCs w:val="24"/>
              </w:rPr>
              <w:t>LCDR Angelica Chica</w:t>
            </w:r>
          </w:p>
          <w:p w:rsidR="00717507" w:rsidRPr="00022DEB" w:rsidRDefault="00717507" w:rsidP="002C5B44">
            <w:pPr>
              <w:rPr>
                <w:sz w:val="24"/>
                <w:szCs w:val="24"/>
              </w:rPr>
            </w:pPr>
            <w:r w:rsidRPr="00022DEB">
              <w:rPr>
                <w:sz w:val="24"/>
                <w:szCs w:val="24"/>
              </w:rPr>
              <w:t>LT Ruth A. Williams</w:t>
            </w:r>
            <w:r w:rsidR="00580C83" w:rsidRPr="00022DEB">
              <w:rPr>
                <w:sz w:val="24"/>
                <w:szCs w:val="24"/>
              </w:rPr>
              <w:t xml:space="preserve"> </w:t>
            </w:r>
          </w:p>
          <w:p w:rsidR="00717507" w:rsidRPr="00022DEB" w:rsidRDefault="00717507" w:rsidP="002C5B44">
            <w:pPr>
              <w:rPr>
                <w:sz w:val="24"/>
                <w:szCs w:val="24"/>
              </w:rPr>
            </w:pPr>
            <w:r w:rsidRPr="00022DEB">
              <w:rPr>
                <w:sz w:val="24"/>
                <w:szCs w:val="24"/>
              </w:rPr>
              <w:t>LT Tiffany H. Smith</w:t>
            </w:r>
          </w:p>
          <w:p w:rsidR="00B87997" w:rsidRPr="00022DEB" w:rsidRDefault="00E5453D" w:rsidP="002C5B44">
            <w:pPr>
              <w:rPr>
                <w:sz w:val="24"/>
                <w:szCs w:val="24"/>
              </w:rPr>
            </w:pPr>
            <w:r w:rsidRPr="00022DEB">
              <w:rPr>
                <w:sz w:val="24"/>
                <w:szCs w:val="24"/>
              </w:rPr>
              <w:t>LCDR Tammy Thomason</w:t>
            </w:r>
            <w:r w:rsidR="003D2102">
              <w:rPr>
                <w:sz w:val="24"/>
                <w:szCs w:val="24"/>
              </w:rPr>
              <w:t xml:space="preserve"> - </w:t>
            </w:r>
            <w:r w:rsidR="003D2102" w:rsidRPr="00022DEB">
              <w:rPr>
                <w:b/>
                <w:sz w:val="24"/>
                <w:szCs w:val="24"/>
              </w:rPr>
              <w:t>(ABSENT) – excused</w:t>
            </w:r>
            <w:r w:rsidR="003D2102" w:rsidRPr="00022DEB" w:rsidDel="003D2102">
              <w:rPr>
                <w:sz w:val="24"/>
                <w:szCs w:val="24"/>
              </w:rPr>
              <w:t xml:space="preserve"> </w:t>
            </w:r>
          </w:p>
          <w:p w:rsidR="00E5453D" w:rsidRPr="00022DEB" w:rsidRDefault="00B87997" w:rsidP="002C5B44">
            <w:pPr>
              <w:rPr>
                <w:sz w:val="24"/>
                <w:szCs w:val="24"/>
              </w:rPr>
            </w:pPr>
            <w:r w:rsidRPr="00022DEB">
              <w:rPr>
                <w:sz w:val="24"/>
                <w:szCs w:val="24"/>
              </w:rPr>
              <w:t>LCDR Kelli Shaffer</w:t>
            </w:r>
            <w:r w:rsidR="00C07BF9" w:rsidRPr="00022DEB">
              <w:rPr>
                <w:sz w:val="24"/>
                <w:szCs w:val="24"/>
              </w:rPr>
              <w:t xml:space="preserve"> </w:t>
            </w:r>
            <w:r w:rsidR="00E90781" w:rsidRPr="00022DEB">
              <w:rPr>
                <w:sz w:val="24"/>
                <w:szCs w:val="24"/>
              </w:rPr>
              <w:t xml:space="preserve">– Co-Chair </w:t>
            </w:r>
            <w:r w:rsidR="002F0AA9">
              <w:rPr>
                <w:sz w:val="24"/>
                <w:szCs w:val="24"/>
              </w:rPr>
              <w:t xml:space="preserve">- </w:t>
            </w:r>
            <w:r w:rsidR="002F0AA9" w:rsidRPr="00022DEB">
              <w:rPr>
                <w:b/>
                <w:sz w:val="24"/>
                <w:szCs w:val="24"/>
              </w:rPr>
              <w:t>(ABSENT) – excused</w:t>
            </w:r>
          </w:p>
          <w:p w:rsidR="00B87997" w:rsidRPr="00022DEB" w:rsidRDefault="00B87997" w:rsidP="002C5B44">
            <w:pPr>
              <w:rPr>
                <w:sz w:val="24"/>
                <w:szCs w:val="24"/>
              </w:rPr>
            </w:pPr>
            <w:r w:rsidRPr="00022DEB">
              <w:rPr>
                <w:sz w:val="24"/>
                <w:szCs w:val="24"/>
              </w:rPr>
              <w:t>LCDR Stacy Harper</w:t>
            </w:r>
          </w:p>
          <w:p w:rsidR="00B87997" w:rsidRPr="00022DEB" w:rsidRDefault="00B87997" w:rsidP="002C5B44">
            <w:pPr>
              <w:rPr>
                <w:sz w:val="24"/>
                <w:szCs w:val="24"/>
              </w:rPr>
            </w:pPr>
            <w:r w:rsidRPr="00022DEB">
              <w:rPr>
                <w:sz w:val="24"/>
                <w:szCs w:val="24"/>
              </w:rPr>
              <w:t>LCDR Stephanie Lovell</w:t>
            </w:r>
            <w:r w:rsidR="00560621" w:rsidRPr="00022DEB">
              <w:rPr>
                <w:sz w:val="24"/>
                <w:szCs w:val="24"/>
              </w:rPr>
              <w:t xml:space="preserve"> </w:t>
            </w:r>
          </w:p>
          <w:p w:rsidR="00B87997" w:rsidRPr="00022DEB" w:rsidRDefault="00B87997" w:rsidP="002C5B44">
            <w:pPr>
              <w:rPr>
                <w:sz w:val="24"/>
                <w:szCs w:val="24"/>
              </w:rPr>
            </w:pPr>
            <w:r w:rsidRPr="00022DEB">
              <w:rPr>
                <w:sz w:val="24"/>
                <w:szCs w:val="24"/>
              </w:rPr>
              <w:t xml:space="preserve">LCDR Torrey </w:t>
            </w:r>
            <w:proofErr w:type="spellStart"/>
            <w:r w:rsidRPr="00022DEB">
              <w:rPr>
                <w:sz w:val="24"/>
                <w:szCs w:val="24"/>
              </w:rPr>
              <w:t>Darkenwald</w:t>
            </w:r>
            <w:proofErr w:type="spellEnd"/>
          </w:p>
          <w:p w:rsidR="00B87997" w:rsidRPr="00022DEB" w:rsidRDefault="00B87997" w:rsidP="002C5B44">
            <w:pPr>
              <w:rPr>
                <w:sz w:val="24"/>
                <w:szCs w:val="24"/>
              </w:rPr>
            </w:pPr>
            <w:r w:rsidRPr="00022DEB">
              <w:rPr>
                <w:sz w:val="24"/>
                <w:szCs w:val="24"/>
              </w:rPr>
              <w:t>LCDR Jennifer Curtis</w:t>
            </w:r>
            <w:r w:rsidR="007261F9" w:rsidRPr="00022DEB">
              <w:rPr>
                <w:sz w:val="24"/>
                <w:szCs w:val="24"/>
              </w:rPr>
              <w:t xml:space="preserve"> </w:t>
            </w:r>
          </w:p>
          <w:p w:rsidR="00D609DB" w:rsidRDefault="000A40B7" w:rsidP="002C5B44">
            <w:pPr>
              <w:rPr>
                <w:sz w:val="24"/>
                <w:szCs w:val="24"/>
              </w:rPr>
            </w:pPr>
            <w:r w:rsidRPr="00022DEB">
              <w:rPr>
                <w:sz w:val="24"/>
                <w:szCs w:val="24"/>
              </w:rPr>
              <w:t xml:space="preserve">LCDR Kari </w:t>
            </w:r>
            <w:proofErr w:type="spellStart"/>
            <w:r w:rsidRPr="00022DEB">
              <w:rPr>
                <w:sz w:val="24"/>
                <w:szCs w:val="24"/>
              </w:rPr>
              <w:t>Pinsonneault</w:t>
            </w:r>
            <w:proofErr w:type="spellEnd"/>
            <w:r w:rsidR="00E90781" w:rsidRPr="00022DEB">
              <w:rPr>
                <w:sz w:val="24"/>
                <w:szCs w:val="24"/>
              </w:rPr>
              <w:t xml:space="preserve"> – Co-Chair</w:t>
            </w:r>
          </w:p>
          <w:p w:rsidR="000737BE" w:rsidRPr="00022DEB" w:rsidRDefault="000737BE" w:rsidP="002C5B44">
            <w:pPr>
              <w:rPr>
                <w:sz w:val="24"/>
                <w:szCs w:val="24"/>
              </w:rPr>
            </w:pPr>
            <w:r w:rsidRPr="00ED35F2">
              <w:rPr>
                <w:sz w:val="24"/>
                <w:szCs w:val="24"/>
              </w:rPr>
              <w:t xml:space="preserve">LCDR Charles </w:t>
            </w:r>
            <w:proofErr w:type="spellStart"/>
            <w:r w:rsidRPr="00ED35F2">
              <w:rPr>
                <w:sz w:val="24"/>
                <w:szCs w:val="24"/>
              </w:rPr>
              <w:t>Brucklier</w:t>
            </w:r>
            <w:proofErr w:type="spellEnd"/>
          </w:p>
          <w:p w:rsidR="000E094C" w:rsidRPr="00022DEB" w:rsidRDefault="000A40B7" w:rsidP="002C5B44">
            <w:pPr>
              <w:rPr>
                <w:sz w:val="24"/>
                <w:szCs w:val="24"/>
              </w:rPr>
            </w:pPr>
            <w:r w:rsidRPr="00022DEB">
              <w:rPr>
                <w:sz w:val="24"/>
                <w:szCs w:val="24"/>
              </w:rPr>
              <w:t xml:space="preserve">LCDR Emily </w:t>
            </w:r>
            <w:proofErr w:type="spellStart"/>
            <w:r w:rsidRPr="00022DEB">
              <w:rPr>
                <w:sz w:val="24"/>
                <w:szCs w:val="24"/>
              </w:rPr>
              <w:t>Warnstadt</w:t>
            </w:r>
            <w:proofErr w:type="spellEnd"/>
            <w:r w:rsidR="00FA03F7" w:rsidRPr="00022DEB">
              <w:rPr>
                <w:sz w:val="24"/>
                <w:szCs w:val="24"/>
              </w:rPr>
              <w:t xml:space="preserve"> </w:t>
            </w:r>
            <w:r w:rsidR="008E0F62">
              <w:rPr>
                <w:sz w:val="24"/>
                <w:szCs w:val="24"/>
              </w:rPr>
              <w:t xml:space="preserve">- </w:t>
            </w:r>
            <w:r w:rsidR="008E0F62" w:rsidRPr="00022DEB">
              <w:rPr>
                <w:b/>
                <w:sz w:val="24"/>
                <w:szCs w:val="24"/>
              </w:rPr>
              <w:t>(ABSENT) – excused</w:t>
            </w:r>
          </w:p>
        </w:tc>
        <w:tc>
          <w:tcPr>
            <w:tcW w:w="2610" w:type="dxa"/>
            <w:gridSpan w:val="2"/>
          </w:tcPr>
          <w:p w:rsidR="007D7655" w:rsidRPr="00022DEB" w:rsidRDefault="000C48BA" w:rsidP="00F50A24">
            <w:pPr>
              <w:rPr>
                <w:b/>
                <w:sz w:val="24"/>
                <w:szCs w:val="24"/>
              </w:rPr>
            </w:pPr>
            <w:r w:rsidRPr="00022DEB">
              <w:rPr>
                <w:b/>
                <w:color w:val="000000"/>
                <w:sz w:val="24"/>
                <w:szCs w:val="24"/>
              </w:rPr>
              <w:t xml:space="preserve">Quorum:  </w:t>
            </w:r>
            <w:r w:rsidR="00A45BAA" w:rsidRPr="00022DEB">
              <w:rPr>
                <w:b/>
                <w:color w:val="000000"/>
                <w:sz w:val="24"/>
                <w:szCs w:val="24"/>
              </w:rPr>
              <w:t>Y</w:t>
            </w:r>
            <w:r w:rsidRPr="00022DEB">
              <w:rPr>
                <w:b/>
                <w:color w:val="000000"/>
                <w:sz w:val="24"/>
                <w:szCs w:val="24"/>
              </w:rPr>
              <w:t>es</w:t>
            </w:r>
            <w:r w:rsidR="009302A7" w:rsidRPr="00022DEB">
              <w:rPr>
                <w:b/>
                <w:color w:val="000000"/>
                <w:sz w:val="24"/>
                <w:szCs w:val="24"/>
              </w:rPr>
              <w:t xml:space="preserve"> </w:t>
            </w:r>
          </w:p>
        </w:tc>
      </w:tr>
      <w:tr w:rsidR="009302A7" w:rsidRPr="00022DEB" w:rsidTr="007B1A40">
        <w:trPr>
          <w:trHeight w:val="3195"/>
        </w:trPr>
        <w:tc>
          <w:tcPr>
            <w:tcW w:w="14130" w:type="dxa"/>
            <w:gridSpan w:val="7"/>
            <w:tcBorders>
              <w:bottom w:val="single" w:sz="6" w:space="0" w:color="auto"/>
            </w:tcBorders>
          </w:tcPr>
          <w:p w:rsidR="00F05055" w:rsidRPr="00022DEB" w:rsidRDefault="00F05055" w:rsidP="002C5B44">
            <w:pPr>
              <w:pStyle w:val="Standard1"/>
              <w:spacing w:line="192" w:lineRule="auto"/>
              <w:rPr>
                <w:b/>
                <w:color w:val="943634"/>
                <w:sz w:val="24"/>
                <w:szCs w:val="24"/>
              </w:rPr>
            </w:pPr>
            <w:bookmarkStart w:id="5" w:name="Topics"/>
            <w:bookmarkEnd w:id="4"/>
            <w:bookmarkEnd w:id="5"/>
            <w:r w:rsidRPr="00022DEB">
              <w:rPr>
                <w:b/>
                <w:color w:val="943634"/>
                <w:sz w:val="24"/>
                <w:szCs w:val="24"/>
              </w:rPr>
              <w:t>Non-Voting Members Present:</w:t>
            </w:r>
          </w:p>
          <w:p w:rsidR="00AB25BD" w:rsidRDefault="00AB25BD" w:rsidP="002C5B44">
            <w:pPr>
              <w:pStyle w:val="Standard1"/>
              <w:spacing w:line="192" w:lineRule="auto"/>
              <w:rPr>
                <w:sz w:val="24"/>
                <w:szCs w:val="24"/>
                <w:lang w:val="en"/>
              </w:rPr>
            </w:pPr>
            <w:r>
              <w:rPr>
                <w:sz w:val="24"/>
                <w:szCs w:val="24"/>
                <w:lang w:val="en"/>
              </w:rPr>
              <w:t>CDR Dorinda Ball</w:t>
            </w:r>
          </w:p>
          <w:p w:rsidR="008870A3" w:rsidRDefault="008870A3" w:rsidP="002C5B44">
            <w:pPr>
              <w:pStyle w:val="Standard1"/>
              <w:spacing w:line="192" w:lineRule="auto"/>
              <w:rPr>
                <w:sz w:val="24"/>
                <w:szCs w:val="24"/>
                <w:lang w:val="en"/>
              </w:rPr>
            </w:pPr>
            <w:r>
              <w:rPr>
                <w:sz w:val="24"/>
                <w:szCs w:val="24"/>
                <w:lang w:val="en"/>
              </w:rPr>
              <w:t>CDR Lynn Field</w:t>
            </w:r>
          </w:p>
          <w:p w:rsidR="002125E3" w:rsidRDefault="002125E3" w:rsidP="002C5B44">
            <w:pPr>
              <w:pStyle w:val="Standard1"/>
              <w:spacing w:line="192" w:lineRule="auto"/>
              <w:rPr>
                <w:sz w:val="24"/>
                <w:szCs w:val="24"/>
                <w:lang w:val="en"/>
              </w:rPr>
            </w:pPr>
            <w:r w:rsidRPr="00022DEB">
              <w:rPr>
                <w:sz w:val="24"/>
                <w:szCs w:val="24"/>
                <w:lang w:val="en"/>
              </w:rPr>
              <w:t xml:space="preserve">CDR Mylene </w:t>
            </w:r>
            <w:proofErr w:type="spellStart"/>
            <w:r w:rsidRPr="00022DEB">
              <w:rPr>
                <w:sz w:val="24"/>
                <w:szCs w:val="24"/>
                <w:lang w:val="en"/>
              </w:rPr>
              <w:t>Santulan</w:t>
            </w:r>
            <w:proofErr w:type="spellEnd"/>
          </w:p>
          <w:p w:rsidR="007B39C6" w:rsidRPr="00022DEB" w:rsidRDefault="007B39C6" w:rsidP="002C5B44">
            <w:pPr>
              <w:pStyle w:val="Standard1"/>
              <w:spacing w:line="192" w:lineRule="auto"/>
              <w:rPr>
                <w:sz w:val="24"/>
                <w:szCs w:val="24"/>
                <w:lang w:val="en"/>
              </w:rPr>
            </w:pPr>
            <w:r w:rsidRPr="00022DEB">
              <w:rPr>
                <w:sz w:val="24"/>
                <w:szCs w:val="24"/>
                <w:lang w:val="en"/>
              </w:rPr>
              <w:t>LCDR Kristi Doss</w:t>
            </w:r>
          </w:p>
          <w:p w:rsidR="006013EB" w:rsidRDefault="006013EB" w:rsidP="002C5B44">
            <w:pPr>
              <w:pStyle w:val="Standard1"/>
              <w:spacing w:line="192" w:lineRule="auto"/>
              <w:rPr>
                <w:sz w:val="24"/>
                <w:szCs w:val="24"/>
                <w:lang w:val="en"/>
              </w:rPr>
            </w:pPr>
            <w:r w:rsidRPr="00022DEB">
              <w:rPr>
                <w:sz w:val="24"/>
                <w:szCs w:val="24"/>
                <w:lang w:val="en"/>
              </w:rPr>
              <w:t>LCDR Andrew Felix</w:t>
            </w:r>
          </w:p>
          <w:p w:rsidR="0000003F" w:rsidRDefault="002F0AA9" w:rsidP="002C5B44">
            <w:pPr>
              <w:pStyle w:val="Standard1"/>
              <w:spacing w:line="192" w:lineRule="auto"/>
              <w:rPr>
                <w:b/>
                <w:sz w:val="24"/>
                <w:szCs w:val="24"/>
              </w:rPr>
            </w:pPr>
            <w:r>
              <w:rPr>
                <w:sz w:val="24"/>
                <w:szCs w:val="24"/>
                <w:lang w:val="en"/>
              </w:rPr>
              <w:t xml:space="preserve">LCDR Marie-Elena Puleo </w:t>
            </w:r>
            <w:r w:rsidRPr="00022DEB">
              <w:rPr>
                <w:b/>
                <w:sz w:val="24"/>
                <w:szCs w:val="24"/>
              </w:rPr>
              <w:t>(ABSENT) – excused</w:t>
            </w:r>
          </w:p>
          <w:p w:rsidR="00C469D8" w:rsidRDefault="00C469D8" w:rsidP="002C5B44">
            <w:pPr>
              <w:pStyle w:val="Standard1"/>
              <w:spacing w:line="192" w:lineRule="auto"/>
              <w:rPr>
                <w:sz w:val="24"/>
                <w:szCs w:val="24"/>
                <w:lang w:val="en"/>
              </w:rPr>
            </w:pPr>
            <w:r>
              <w:rPr>
                <w:sz w:val="24"/>
                <w:szCs w:val="24"/>
                <w:lang w:val="en"/>
              </w:rPr>
              <w:t>LCDR Doretha</w:t>
            </w:r>
            <w:r w:rsidR="00B73D4A">
              <w:rPr>
                <w:sz w:val="24"/>
                <w:szCs w:val="24"/>
                <w:lang w:val="en"/>
              </w:rPr>
              <w:t xml:space="preserve"> Wilson</w:t>
            </w:r>
          </w:p>
          <w:p w:rsidR="00E00CBA" w:rsidRDefault="00E00CBA" w:rsidP="002C5B44">
            <w:pPr>
              <w:pStyle w:val="Standard1"/>
              <w:spacing w:line="192" w:lineRule="auto"/>
              <w:rPr>
                <w:sz w:val="24"/>
                <w:szCs w:val="24"/>
                <w:lang w:val="en"/>
              </w:rPr>
            </w:pPr>
            <w:r w:rsidRPr="00022DEB">
              <w:rPr>
                <w:bCs/>
                <w:sz w:val="24"/>
                <w:szCs w:val="24"/>
              </w:rPr>
              <w:t>LT Theresa Chennault</w:t>
            </w:r>
          </w:p>
          <w:p w:rsidR="002F0AA9" w:rsidRDefault="00560621" w:rsidP="002C5B44">
            <w:pPr>
              <w:pStyle w:val="Standard1"/>
              <w:spacing w:line="192" w:lineRule="auto"/>
              <w:rPr>
                <w:bCs/>
                <w:sz w:val="24"/>
                <w:szCs w:val="24"/>
              </w:rPr>
            </w:pPr>
            <w:r w:rsidRPr="00022DEB">
              <w:rPr>
                <w:bCs/>
                <w:sz w:val="24"/>
                <w:szCs w:val="24"/>
              </w:rPr>
              <w:t xml:space="preserve">LT Latasha </w:t>
            </w:r>
            <w:r w:rsidR="00E00CBA">
              <w:rPr>
                <w:bCs/>
                <w:sz w:val="24"/>
                <w:szCs w:val="24"/>
              </w:rPr>
              <w:t>Turner</w:t>
            </w:r>
            <w:r w:rsidR="00E00CBA" w:rsidRPr="00022DEB">
              <w:rPr>
                <w:bCs/>
                <w:sz w:val="24"/>
                <w:szCs w:val="24"/>
              </w:rPr>
              <w:t xml:space="preserve"> </w:t>
            </w:r>
          </w:p>
          <w:p w:rsidR="00AB25BD" w:rsidRDefault="00AB25BD" w:rsidP="002C5B44">
            <w:pPr>
              <w:pStyle w:val="Standard1"/>
              <w:spacing w:line="192" w:lineRule="auto"/>
              <w:rPr>
                <w:bCs/>
                <w:sz w:val="24"/>
                <w:szCs w:val="24"/>
              </w:rPr>
            </w:pPr>
            <w:r>
              <w:rPr>
                <w:bCs/>
                <w:sz w:val="24"/>
                <w:szCs w:val="24"/>
              </w:rPr>
              <w:t>LT Tanya Selling</w:t>
            </w:r>
          </w:p>
          <w:p w:rsidR="00695CB9" w:rsidRPr="00022DEB" w:rsidRDefault="00695CB9" w:rsidP="002C5B44">
            <w:pPr>
              <w:pStyle w:val="Standard1"/>
              <w:spacing w:line="192" w:lineRule="auto"/>
              <w:rPr>
                <w:bCs/>
                <w:sz w:val="24"/>
                <w:szCs w:val="24"/>
              </w:rPr>
            </w:pPr>
            <w:r w:rsidRPr="00022DEB">
              <w:rPr>
                <w:bCs/>
                <w:sz w:val="24"/>
                <w:szCs w:val="24"/>
              </w:rPr>
              <w:t>LT Sylvester Smith</w:t>
            </w:r>
          </w:p>
          <w:p w:rsidR="00F53F60" w:rsidRDefault="00695CB9" w:rsidP="002C5B44">
            <w:pPr>
              <w:pStyle w:val="Standard1"/>
              <w:spacing w:line="192" w:lineRule="auto"/>
              <w:rPr>
                <w:bCs/>
                <w:sz w:val="24"/>
                <w:szCs w:val="24"/>
              </w:rPr>
            </w:pPr>
            <w:r w:rsidRPr="00022DEB">
              <w:rPr>
                <w:bCs/>
                <w:sz w:val="24"/>
                <w:szCs w:val="24"/>
              </w:rPr>
              <w:t>LTJG Alyssa Rowe</w:t>
            </w:r>
          </w:p>
          <w:p w:rsidR="00E9620D" w:rsidRPr="00022DEB" w:rsidRDefault="00E9620D" w:rsidP="002C5B44">
            <w:pPr>
              <w:pStyle w:val="Standard1"/>
              <w:spacing w:line="192" w:lineRule="auto"/>
              <w:rPr>
                <w:b/>
                <w:sz w:val="24"/>
                <w:szCs w:val="24"/>
              </w:rPr>
            </w:pPr>
            <w:r>
              <w:rPr>
                <w:bCs/>
                <w:sz w:val="24"/>
                <w:szCs w:val="24"/>
              </w:rPr>
              <w:t>LTJG Demario Walls</w:t>
            </w:r>
          </w:p>
        </w:tc>
      </w:tr>
      <w:tr w:rsidR="00A45BAA" w:rsidRPr="00022DEB" w:rsidTr="002C5B44">
        <w:trPr>
          <w:trHeight w:val="288"/>
        </w:trPr>
        <w:tc>
          <w:tcPr>
            <w:tcW w:w="2580" w:type="dxa"/>
            <w:vMerge w:val="restart"/>
            <w:tcBorders>
              <w:top w:val="single" w:sz="6" w:space="0" w:color="auto"/>
              <w:right w:val="single" w:sz="6" w:space="0" w:color="auto"/>
            </w:tcBorders>
            <w:shd w:val="clear" w:color="auto" w:fill="C2D69B"/>
            <w:vAlign w:val="center"/>
          </w:tcPr>
          <w:p w:rsidR="00A45BAA" w:rsidRPr="00022DEB" w:rsidRDefault="00A45BAA" w:rsidP="002C5B44">
            <w:pPr>
              <w:pStyle w:val="Standard1"/>
              <w:spacing w:line="192" w:lineRule="auto"/>
              <w:jc w:val="center"/>
              <w:rPr>
                <w:b/>
                <w:sz w:val="24"/>
                <w:szCs w:val="24"/>
              </w:rPr>
            </w:pPr>
            <w:r w:rsidRPr="00022DEB">
              <w:rPr>
                <w:b/>
                <w:sz w:val="24"/>
                <w:szCs w:val="24"/>
              </w:rPr>
              <w:t>AGENDA TOPIC:</w:t>
            </w:r>
          </w:p>
        </w:tc>
        <w:tc>
          <w:tcPr>
            <w:tcW w:w="4710" w:type="dxa"/>
            <w:vMerge w:val="restart"/>
            <w:tcBorders>
              <w:top w:val="single" w:sz="6" w:space="0" w:color="auto"/>
              <w:left w:val="single" w:sz="6" w:space="0" w:color="auto"/>
              <w:right w:val="single" w:sz="6" w:space="0" w:color="auto"/>
            </w:tcBorders>
            <w:shd w:val="clear" w:color="auto" w:fill="C2D69B"/>
            <w:vAlign w:val="center"/>
          </w:tcPr>
          <w:p w:rsidR="00A45BAA" w:rsidRPr="00022DEB" w:rsidRDefault="00A45BAA" w:rsidP="002C5B44">
            <w:pPr>
              <w:pStyle w:val="Standard1"/>
              <w:spacing w:line="216" w:lineRule="auto"/>
              <w:jc w:val="center"/>
              <w:rPr>
                <w:b/>
                <w:sz w:val="24"/>
                <w:szCs w:val="24"/>
              </w:rPr>
            </w:pPr>
            <w:r w:rsidRPr="00022DEB">
              <w:rPr>
                <w:b/>
                <w:sz w:val="24"/>
                <w:szCs w:val="24"/>
              </w:rPr>
              <w:t>DISCUSSION:</w:t>
            </w:r>
          </w:p>
        </w:tc>
        <w:tc>
          <w:tcPr>
            <w:tcW w:w="3870" w:type="dxa"/>
            <w:gridSpan w:val="2"/>
            <w:vMerge w:val="restart"/>
            <w:tcBorders>
              <w:top w:val="single" w:sz="6" w:space="0" w:color="auto"/>
              <w:left w:val="single" w:sz="6" w:space="0" w:color="auto"/>
              <w:right w:val="single" w:sz="6" w:space="0" w:color="auto"/>
            </w:tcBorders>
            <w:shd w:val="clear" w:color="auto" w:fill="C2D69B"/>
            <w:vAlign w:val="center"/>
          </w:tcPr>
          <w:p w:rsidR="00A45BAA" w:rsidRPr="00022DEB" w:rsidRDefault="00A45BAA" w:rsidP="002C5B44">
            <w:pPr>
              <w:pStyle w:val="Standard1"/>
              <w:spacing w:line="216" w:lineRule="auto"/>
              <w:jc w:val="center"/>
              <w:rPr>
                <w:b/>
                <w:sz w:val="24"/>
                <w:szCs w:val="24"/>
              </w:rPr>
            </w:pPr>
            <w:r w:rsidRPr="00022DEB">
              <w:rPr>
                <w:b/>
                <w:sz w:val="24"/>
                <w:szCs w:val="24"/>
              </w:rPr>
              <w:t>RECOMMENDATIONS/</w:t>
            </w:r>
          </w:p>
          <w:p w:rsidR="00A45BAA" w:rsidRPr="00022DEB" w:rsidRDefault="00A45BAA" w:rsidP="002C5B44">
            <w:pPr>
              <w:pStyle w:val="Standard1"/>
              <w:spacing w:line="216" w:lineRule="auto"/>
              <w:jc w:val="center"/>
              <w:rPr>
                <w:b/>
                <w:sz w:val="24"/>
                <w:szCs w:val="24"/>
              </w:rPr>
            </w:pPr>
            <w:r w:rsidRPr="00022DEB">
              <w:rPr>
                <w:b/>
                <w:sz w:val="24"/>
                <w:szCs w:val="24"/>
              </w:rPr>
              <w:t>ACTIONS:</w:t>
            </w:r>
          </w:p>
        </w:tc>
        <w:tc>
          <w:tcPr>
            <w:tcW w:w="2970" w:type="dxa"/>
            <w:gridSpan w:val="3"/>
            <w:tcBorders>
              <w:top w:val="single" w:sz="6" w:space="0" w:color="auto"/>
              <w:left w:val="single" w:sz="6" w:space="0" w:color="auto"/>
              <w:bottom w:val="single" w:sz="6" w:space="0" w:color="auto"/>
            </w:tcBorders>
            <w:shd w:val="clear" w:color="auto" w:fill="C2D69B"/>
          </w:tcPr>
          <w:p w:rsidR="00A45BAA" w:rsidRPr="00022DEB" w:rsidRDefault="00375294" w:rsidP="002C5B44">
            <w:pPr>
              <w:pStyle w:val="Standard1"/>
              <w:spacing w:line="216" w:lineRule="auto"/>
              <w:jc w:val="center"/>
              <w:rPr>
                <w:b/>
                <w:sz w:val="24"/>
                <w:szCs w:val="24"/>
              </w:rPr>
            </w:pPr>
            <w:r w:rsidRPr="00022DEB">
              <w:rPr>
                <w:b/>
                <w:sz w:val="24"/>
                <w:szCs w:val="24"/>
              </w:rPr>
              <w:t>Action Item</w:t>
            </w:r>
            <w:r w:rsidR="00A45BAA" w:rsidRPr="00022DEB">
              <w:rPr>
                <w:b/>
                <w:sz w:val="24"/>
                <w:szCs w:val="24"/>
              </w:rPr>
              <w:t>:</w:t>
            </w:r>
          </w:p>
        </w:tc>
      </w:tr>
      <w:tr w:rsidR="00A45BAA" w:rsidRPr="00022DEB" w:rsidTr="002C5B44">
        <w:trPr>
          <w:trHeight w:val="288"/>
        </w:trPr>
        <w:tc>
          <w:tcPr>
            <w:tcW w:w="2580" w:type="dxa"/>
            <w:vMerge/>
            <w:tcBorders>
              <w:bottom w:val="single" w:sz="6" w:space="0" w:color="auto"/>
              <w:right w:val="single" w:sz="6" w:space="0" w:color="auto"/>
            </w:tcBorders>
            <w:shd w:val="clear" w:color="auto" w:fill="C2D69B"/>
          </w:tcPr>
          <w:p w:rsidR="00A45BAA" w:rsidRPr="00022DEB" w:rsidRDefault="00A45BAA" w:rsidP="002C5B44">
            <w:pPr>
              <w:pStyle w:val="Standard1"/>
              <w:spacing w:line="192" w:lineRule="auto"/>
              <w:jc w:val="center"/>
              <w:rPr>
                <w:b/>
                <w:sz w:val="24"/>
                <w:szCs w:val="24"/>
                <w:u w:val="single"/>
              </w:rPr>
            </w:pPr>
          </w:p>
        </w:tc>
        <w:tc>
          <w:tcPr>
            <w:tcW w:w="4710" w:type="dxa"/>
            <w:vMerge/>
            <w:tcBorders>
              <w:left w:val="single" w:sz="6" w:space="0" w:color="auto"/>
              <w:bottom w:val="single" w:sz="6" w:space="0" w:color="auto"/>
              <w:right w:val="single" w:sz="6" w:space="0" w:color="auto"/>
            </w:tcBorders>
            <w:shd w:val="clear" w:color="auto" w:fill="C2D69B"/>
          </w:tcPr>
          <w:p w:rsidR="00A45BAA" w:rsidRPr="00022DEB" w:rsidRDefault="00A45BAA" w:rsidP="002C5B44">
            <w:pPr>
              <w:pStyle w:val="Standard1"/>
              <w:spacing w:line="216" w:lineRule="auto"/>
              <w:jc w:val="center"/>
              <w:rPr>
                <w:b/>
                <w:sz w:val="24"/>
                <w:szCs w:val="24"/>
              </w:rPr>
            </w:pPr>
          </w:p>
        </w:tc>
        <w:tc>
          <w:tcPr>
            <w:tcW w:w="3870" w:type="dxa"/>
            <w:gridSpan w:val="2"/>
            <w:vMerge/>
            <w:tcBorders>
              <w:left w:val="single" w:sz="6" w:space="0" w:color="auto"/>
              <w:bottom w:val="single" w:sz="6" w:space="0" w:color="auto"/>
              <w:right w:val="single" w:sz="6" w:space="0" w:color="auto"/>
            </w:tcBorders>
            <w:shd w:val="clear" w:color="auto" w:fill="C2D69B"/>
          </w:tcPr>
          <w:p w:rsidR="00A45BAA" w:rsidRPr="00022DEB" w:rsidRDefault="00A45BAA" w:rsidP="002C5B44">
            <w:pPr>
              <w:pStyle w:val="Standard1"/>
              <w:spacing w:line="216" w:lineRule="auto"/>
              <w:jc w:val="center"/>
              <w:rPr>
                <w:b/>
                <w:sz w:val="24"/>
                <w:szCs w:val="24"/>
              </w:rPr>
            </w:pPr>
          </w:p>
        </w:tc>
        <w:tc>
          <w:tcPr>
            <w:tcW w:w="1530" w:type="dxa"/>
            <w:gridSpan w:val="2"/>
            <w:tcBorders>
              <w:top w:val="single" w:sz="6" w:space="0" w:color="auto"/>
              <w:left w:val="single" w:sz="6" w:space="0" w:color="auto"/>
              <w:bottom w:val="single" w:sz="6" w:space="0" w:color="auto"/>
            </w:tcBorders>
            <w:shd w:val="clear" w:color="auto" w:fill="C2D69B"/>
          </w:tcPr>
          <w:p w:rsidR="00A45BAA" w:rsidRPr="00022DEB" w:rsidRDefault="00375294" w:rsidP="002C5B44">
            <w:pPr>
              <w:pStyle w:val="Standard1"/>
              <w:spacing w:line="216" w:lineRule="auto"/>
              <w:jc w:val="center"/>
              <w:rPr>
                <w:b/>
                <w:sz w:val="24"/>
                <w:szCs w:val="24"/>
              </w:rPr>
            </w:pPr>
            <w:r w:rsidRPr="00022DEB">
              <w:rPr>
                <w:b/>
                <w:sz w:val="24"/>
                <w:szCs w:val="24"/>
              </w:rPr>
              <w:t>Open Date</w:t>
            </w:r>
          </w:p>
        </w:tc>
        <w:tc>
          <w:tcPr>
            <w:tcW w:w="1440" w:type="dxa"/>
            <w:tcBorders>
              <w:top w:val="single" w:sz="6" w:space="0" w:color="auto"/>
              <w:left w:val="single" w:sz="6" w:space="0" w:color="auto"/>
              <w:bottom w:val="single" w:sz="6" w:space="0" w:color="auto"/>
            </w:tcBorders>
            <w:shd w:val="clear" w:color="auto" w:fill="C2D69B"/>
          </w:tcPr>
          <w:p w:rsidR="00A45BAA" w:rsidRPr="00022DEB" w:rsidRDefault="00375294" w:rsidP="002C5B44">
            <w:pPr>
              <w:pStyle w:val="Standard1"/>
              <w:spacing w:line="216" w:lineRule="auto"/>
              <w:jc w:val="center"/>
              <w:rPr>
                <w:b/>
                <w:sz w:val="24"/>
                <w:szCs w:val="24"/>
              </w:rPr>
            </w:pPr>
            <w:r w:rsidRPr="00022DEB">
              <w:rPr>
                <w:b/>
                <w:sz w:val="24"/>
                <w:szCs w:val="24"/>
              </w:rPr>
              <w:t>Due Date</w:t>
            </w:r>
          </w:p>
        </w:tc>
      </w:tr>
      <w:tr w:rsidR="00A45BAA" w:rsidRPr="00022DEB" w:rsidTr="002C5B44">
        <w:trPr>
          <w:trHeight w:val="207"/>
        </w:trPr>
        <w:tc>
          <w:tcPr>
            <w:tcW w:w="2580" w:type="dxa"/>
            <w:tcBorders>
              <w:top w:val="single" w:sz="6" w:space="0" w:color="auto"/>
              <w:bottom w:val="single" w:sz="6" w:space="0" w:color="auto"/>
              <w:right w:val="single" w:sz="6" w:space="0" w:color="auto"/>
            </w:tcBorders>
          </w:tcPr>
          <w:p w:rsidR="00A45BAA" w:rsidRPr="00022DEB" w:rsidRDefault="00A45BAA" w:rsidP="002C5B44">
            <w:pPr>
              <w:pStyle w:val="Informal1"/>
              <w:rPr>
                <w:b/>
                <w:color w:val="943634"/>
              </w:rPr>
            </w:pPr>
            <w:r w:rsidRPr="00022DEB">
              <w:rPr>
                <w:b/>
                <w:color w:val="943634"/>
              </w:rPr>
              <w:t>Welcome:</w:t>
            </w:r>
          </w:p>
          <w:p w:rsidR="00A45BAA" w:rsidRPr="00022DEB" w:rsidRDefault="00A45BAA" w:rsidP="002C5B44">
            <w:pPr>
              <w:pStyle w:val="Informal1"/>
              <w:rPr>
                <w:b/>
                <w:color w:val="943634"/>
              </w:rPr>
            </w:pPr>
            <w:r w:rsidRPr="00022DEB">
              <w:rPr>
                <w:b/>
                <w:color w:val="943634"/>
              </w:rPr>
              <w:t>LCDR</w:t>
            </w:r>
            <w:r w:rsidR="002621D9" w:rsidRPr="00022DEB">
              <w:rPr>
                <w:b/>
                <w:color w:val="943634"/>
              </w:rPr>
              <w:t xml:space="preserve"> </w:t>
            </w:r>
            <w:r w:rsidR="00375294" w:rsidRPr="00022DEB">
              <w:rPr>
                <w:b/>
                <w:color w:val="943634"/>
              </w:rPr>
              <w:t>Angelica Chica</w:t>
            </w:r>
            <w:r w:rsidRPr="00022DEB">
              <w:rPr>
                <w:b/>
                <w:color w:val="943634"/>
              </w:rPr>
              <w:t xml:space="preserve"> </w:t>
            </w:r>
          </w:p>
        </w:tc>
        <w:tc>
          <w:tcPr>
            <w:tcW w:w="4710" w:type="dxa"/>
            <w:tcBorders>
              <w:top w:val="single" w:sz="6" w:space="0" w:color="auto"/>
              <w:left w:val="single" w:sz="6" w:space="0" w:color="auto"/>
              <w:bottom w:val="single" w:sz="6" w:space="0" w:color="auto"/>
              <w:right w:val="single" w:sz="6" w:space="0" w:color="auto"/>
            </w:tcBorders>
          </w:tcPr>
          <w:p w:rsidR="00A45BAA" w:rsidRPr="00022DEB" w:rsidRDefault="00A45BAA" w:rsidP="002C5B44">
            <w:pPr>
              <w:pStyle w:val="Standard1"/>
              <w:rPr>
                <w:bCs/>
                <w:sz w:val="24"/>
                <w:szCs w:val="24"/>
              </w:rPr>
            </w:pPr>
          </w:p>
        </w:tc>
        <w:tc>
          <w:tcPr>
            <w:tcW w:w="3870" w:type="dxa"/>
            <w:gridSpan w:val="2"/>
            <w:tcBorders>
              <w:top w:val="single" w:sz="6" w:space="0" w:color="auto"/>
              <w:left w:val="single" w:sz="6" w:space="0" w:color="auto"/>
              <w:bottom w:val="single" w:sz="6" w:space="0" w:color="auto"/>
              <w:right w:val="single" w:sz="6" w:space="0" w:color="auto"/>
            </w:tcBorders>
          </w:tcPr>
          <w:p w:rsidR="007572C9" w:rsidRPr="00022DEB" w:rsidRDefault="007572C9" w:rsidP="002C5B44">
            <w:pPr>
              <w:pStyle w:val="Standard1"/>
              <w:rPr>
                <w:color w:val="0000FF"/>
                <w:sz w:val="24"/>
                <w:szCs w:val="24"/>
                <w:u w:val="single"/>
              </w:rPr>
            </w:pPr>
          </w:p>
        </w:tc>
        <w:tc>
          <w:tcPr>
            <w:tcW w:w="1530" w:type="dxa"/>
            <w:gridSpan w:val="2"/>
            <w:tcBorders>
              <w:top w:val="single" w:sz="6" w:space="0" w:color="auto"/>
              <w:left w:val="single" w:sz="6" w:space="0" w:color="auto"/>
              <w:bottom w:val="single" w:sz="6" w:space="0" w:color="auto"/>
            </w:tcBorders>
          </w:tcPr>
          <w:p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rsidR="00A45BAA" w:rsidRPr="00022DEB" w:rsidRDefault="00A45BAA" w:rsidP="002C5B44">
            <w:pPr>
              <w:pStyle w:val="Informal1"/>
            </w:pPr>
          </w:p>
        </w:tc>
      </w:tr>
      <w:tr w:rsidR="00A45BAA" w:rsidRPr="00022DEB" w:rsidTr="002C5B44">
        <w:trPr>
          <w:trHeight w:val="207"/>
        </w:trPr>
        <w:tc>
          <w:tcPr>
            <w:tcW w:w="2580" w:type="dxa"/>
            <w:tcBorders>
              <w:top w:val="single" w:sz="6" w:space="0" w:color="auto"/>
              <w:bottom w:val="single" w:sz="6" w:space="0" w:color="auto"/>
              <w:right w:val="single" w:sz="6" w:space="0" w:color="auto"/>
            </w:tcBorders>
          </w:tcPr>
          <w:p w:rsidR="00A45BAA" w:rsidRPr="00022DEB" w:rsidRDefault="00A45BAA" w:rsidP="002C5B44">
            <w:pPr>
              <w:pStyle w:val="Informal1"/>
              <w:rPr>
                <w:b/>
                <w:color w:val="943634"/>
              </w:rPr>
            </w:pPr>
            <w:r w:rsidRPr="00022DEB">
              <w:rPr>
                <w:b/>
                <w:color w:val="943634"/>
              </w:rPr>
              <w:lastRenderedPageBreak/>
              <w:t>Action on previous meeting minutes</w:t>
            </w:r>
            <w:r w:rsidR="002621D9" w:rsidRPr="00022DEB">
              <w:rPr>
                <w:b/>
                <w:color w:val="943634"/>
              </w:rPr>
              <w:t>:</w:t>
            </w:r>
          </w:p>
        </w:tc>
        <w:tc>
          <w:tcPr>
            <w:tcW w:w="4710" w:type="dxa"/>
            <w:tcBorders>
              <w:top w:val="single" w:sz="6" w:space="0" w:color="auto"/>
              <w:left w:val="single" w:sz="6" w:space="0" w:color="auto"/>
              <w:bottom w:val="single" w:sz="6" w:space="0" w:color="auto"/>
              <w:right w:val="single" w:sz="6" w:space="0" w:color="auto"/>
            </w:tcBorders>
          </w:tcPr>
          <w:p w:rsidR="00A45BAA" w:rsidRPr="00022DEB" w:rsidRDefault="00A45BAA" w:rsidP="002C5B44">
            <w:pPr>
              <w:pStyle w:val="Standard1"/>
              <w:rPr>
                <w:sz w:val="24"/>
                <w:szCs w:val="24"/>
              </w:rPr>
            </w:pPr>
            <w:r w:rsidRPr="00022DEB">
              <w:rPr>
                <w:sz w:val="24"/>
                <w:szCs w:val="24"/>
              </w:rPr>
              <w:t xml:space="preserve">Motion to pass </w:t>
            </w:r>
            <w:r w:rsidRPr="00022DEB">
              <w:rPr>
                <w:bCs/>
                <w:sz w:val="24"/>
                <w:szCs w:val="24"/>
              </w:rPr>
              <w:t xml:space="preserve">Minutes with edits from previous meeting in: </w:t>
            </w:r>
            <w:r w:rsidR="002F0AA9">
              <w:rPr>
                <w:bCs/>
                <w:sz w:val="24"/>
                <w:szCs w:val="24"/>
              </w:rPr>
              <w:t>March 7</w:t>
            </w:r>
            <w:r w:rsidR="00560621" w:rsidRPr="00022DEB">
              <w:rPr>
                <w:bCs/>
                <w:sz w:val="24"/>
                <w:szCs w:val="24"/>
              </w:rPr>
              <w:t>, 2017</w:t>
            </w:r>
            <w:r w:rsidRPr="00022DEB">
              <w:rPr>
                <w:bCs/>
                <w:sz w:val="24"/>
                <w:szCs w:val="24"/>
              </w:rPr>
              <w:t xml:space="preserve"> </w:t>
            </w:r>
          </w:p>
          <w:p w:rsidR="00A45BAA" w:rsidRPr="00022DEB" w:rsidRDefault="00A45BAA" w:rsidP="007B1A40">
            <w:pPr>
              <w:rPr>
                <w:sz w:val="24"/>
                <w:szCs w:val="24"/>
              </w:rPr>
            </w:pPr>
            <w:r w:rsidRPr="00022DEB">
              <w:rPr>
                <w:sz w:val="24"/>
                <w:szCs w:val="24"/>
              </w:rPr>
              <w:t>1</w:t>
            </w:r>
            <w:r w:rsidRPr="00022DEB">
              <w:rPr>
                <w:sz w:val="24"/>
                <w:szCs w:val="24"/>
                <w:vertAlign w:val="superscript"/>
              </w:rPr>
              <w:t>st</w:t>
            </w:r>
            <w:r w:rsidRPr="00022DEB">
              <w:rPr>
                <w:sz w:val="24"/>
                <w:szCs w:val="24"/>
              </w:rPr>
              <w:t xml:space="preserve">:  </w:t>
            </w:r>
            <w:r w:rsidR="007B1A40" w:rsidRPr="00022DEB">
              <w:rPr>
                <w:sz w:val="24"/>
                <w:szCs w:val="24"/>
              </w:rPr>
              <w:t xml:space="preserve"> LCDR Jennifer Curtis </w:t>
            </w:r>
          </w:p>
          <w:p w:rsidR="00A45BAA" w:rsidRPr="00022DEB" w:rsidRDefault="00A45BAA" w:rsidP="007B1A40">
            <w:pPr>
              <w:rPr>
                <w:sz w:val="24"/>
                <w:szCs w:val="24"/>
              </w:rPr>
            </w:pPr>
            <w:r w:rsidRPr="00022DEB">
              <w:rPr>
                <w:sz w:val="24"/>
                <w:szCs w:val="24"/>
              </w:rPr>
              <w:t>2</w:t>
            </w:r>
            <w:r w:rsidRPr="00022DEB">
              <w:rPr>
                <w:sz w:val="24"/>
                <w:szCs w:val="24"/>
                <w:vertAlign w:val="superscript"/>
              </w:rPr>
              <w:t>nd</w:t>
            </w:r>
            <w:r w:rsidRPr="00022DEB">
              <w:rPr>
                <w:sz w:val="24"/>
                <w:szCs w:val="24"/>
              </w:rPr>
              <w:t xml:space="preserve">:  </w:t>
            </w:r>
            <w:r w:rsidR="007B1A40" w:rsidRPr="00022DEB">
              <w:rPr>
                <w:sz w:val="24"/>
                <w:szCs w:val="24"/>
              </w:rPr>
              <w:t xml:space="preserve"> LCDR Stephanie Lovell </w:t>
            </w:r>
          </w:p>
        </w:tc>
        <w:tc>
          <w:tcPr>
            <w:tcW w:w="3870" w:type="dxa"/>
            <w:gridSpan w:val="2"/>
            <w:tcBorders>
              <w:top w:val="single" w:sz="6" w:space="0" w:color="auto"/>
              <w:left w:val="single" w:sz="6" w:space="0" w:color="auto"/>
              <w:bottom w:val="single" w:sz="6" w:space="0" w:color="auto"/>
              <w:right w:val="single" w:sz="6" w:space="0" w:color="auto"/>
            </w:tcBorders>
          </w:tcPr>
          <w:p w:rsidR="00A45BAA" w:rsidRPr="00022DEB" w:rsidRDefault="005F7818" w:rsidP="00DB6F7A">
            <w:pPr>
              <w:pStyle w:val="Standard1"/>
              <w:numPr>
                <w:ilvl w:val="0"/>
                <w:numId w:val="20"/>
              </w:numPr>
              <w:rPr>
                <w:bCs/>
                <w:sz w:val="24"/>
                <w:szCs w:val="24"/>
              </w:rPr>
            </w:pPr>
            <w:r>
              <w:rPr>
                <w:bCs/>
                <w:sz w:val="24"/>
                <w:szCs w:val="24"/>
              </w:rPr>
              <w:t xml:space="preserve">Correction made as of May 9, 2017, on page 11 of “Next Meeting” of March 7, 2017, Meeting Minutes…correct Meeting Number is 815 141 355 for May 9, 2017, meeting. In addition, </w:t>
            </w:r>
            <w:r w:rsidR="0088310B">
              <w:rPr>
                <w:bCs/>
                <w:sz w:val="24"/>
                <w:szCs w:val="24"/>
              </w:rPr>
              <w:t xml:space="preserve">Tuesday’s, </w:t>
            </w:r>
            <w:r>
              <w:rPr>
                <w:bCs/>
                <w:sz w:val="24"/>
                <w:szCs w:val="24"/>
              </w:rPr>
              <w:t>May 9, 2017, Meeting Agenda has been updated.</w:t>
            </w:r>
          </w:p>
        </w:tc>
        <w:tc>
          <w:tcPr>
            <w:tcW w:w="1530" w:type="dxa"/>
            <w:gridSpan w:val="2"/>
            <w:tcBorders>
              <w:top w:val="single" w:sz="6" w:space="0" w:color="auto"/>
              <w:left w:val="single" w:sz="6" w:space="0" w:color="auto"/>
              <w:bottom w:val="single" w:sz="6" w:space="0" w:color="auto"/>
            </w:tcBorders>
          </w:tcPr>
          <w:p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rsidR="00A45BAA" w:rsidRPr="00022DEB" w:rsidRDefault="00A45BAA" w:rsidP="002C5B44">
            <w:pPr>
              <w:pStyle w:val="Informal1"/>
            </w:pPr>
          </w:p>
        </w:tc>
      </w:tr>
    </w:tbl>
    <w:p w:rsidR="00AE55C8" w:rsidRPr="00022DEB" w:rsidRDefault="00AE55C8">
      <w:pPr>
        <w:rPr>
          <w:sz w:val="24"/>
          <w:szCs w:val="24"/>
        </w:rPr>
      </w:pPr>
    </w:p>
    <w:tbl>
      <w:tblPr>
        <w:tblW w:w="14130" w:type="dxa"/>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3870"/>
        <w:gridCol w:w="1530"/>
        <w:gridCol w:w="1440"/>
      </w:tblGrid>
      <w:tr w:rsidR="00A45BAA" w:rsidRPr="00022DEB" w:rsidTr="005C4BAD">
        <w:trPr>
          <w:trHeight w:val="207"/>
        </w:trPr>
        <w:tc>
          <w:tcPr>
            <w:tcW w:w="2580" w:type="dxa"/>
            <w:tcBorders>
              <w:top w:val="single" w:sz="6" w:space="0" w:color="auto"/>
              <w:bottom w:val="single" w:sz="6" w:space="0" w:color="auto"/>
              <w:right w:val="single" w:sz="6" w:space="0" w:color="auto"/>
            </w:tcBorders>
          </w:tcPr>
          <w:p w:rsidR="00A45BAA" w:rsidRDefault="00A45BAA" w:rsidP="002621D9">
            <w:pPr>
              <w:pStyle w:val="Informal1"/>
              <w:jc w:val="right"/>
              <w:rPr>
                <w:b/>
              </w:rPr>
            </w:pPr>
            <w:r w:rsidRPr="00022DEB">
              <w:rPr>
                <w:b/>
              </w:rPr>
              <w:t>Agenda Items:</w:t>
            </w: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Default="0093260E" w:rsidP="002621D9">
            <w:pPr>
              <w:pStyle w:val="Informal1"/>
              <w:jc w:val="right"/>
              <w:rPr>
                <w:b/>
              </w:rPr>
            </w:pPr>
          </w:p>
          <w:p w:rsidR="0093260E" w:rsidRPr="00022DEB" w:rsidRDefault="0093260E" w:rsidP="002621D9">
            <w:pPr>
              <w:pStyle w:val="Informal1"/>
              <w:jc w:val="right"/>
              <w:rPr>
                <w:b/>
              </w:rPr>
            </w:pPr>
            <w:r w:rsidRPr="00022DEB">
              <w:rPr>
                <w:b/>
              </w:rPr>
              <w:lastRenderedPageBreak/>
              <w:t>Agenda Items</w:t>
            </w:r>
            <w:r>
              <w:rPr>
                <w:b/>
              </w:rPr>
              <w:t xml:space="preserve"> continued</w:t>
            </w:r>
            <w:r w:rsidRPr="00022DEB">
              <w:rPr>
                <w:b/>
              </w:rPr>
              <w:t>:</w:t>
            </w:r>
          </w:p>
        </w:tc>
        <w:tc>
          <w:tcPr>
            <w:tcW w:w="4710" w:type="dxa"/>
            <w:tcBorders>
              <w:top w:val="single" w:sz="6" w:space="0" w:color="auto"/>
              <w:left w:val="single" w:sz="6" w:space="0" w:color="auto"/>
              <w:bottom w:val="single" w:sz="6" w:space="0" w:color="auto"/>
              <w:right w:val="single" w:sz="6" w:space="0" w:color="auto"/>
            </w:tcBorders>
          </w:tcPr>
          <w:p w:rsidR="00A45BAA" w:rsidRPr="00022DEB" w:rsidRDefault="00A45BAA" w:rsidP="00AC5807">
            <w:pPr>
              <w:pStyle w:val="Standard1"/>
              <w:rPr>
                <w:sz w:val="24"/>
                <w:szCs w:val="24"/>
              </w:rPr>
            </w:pPr>
            <w:r w:rsidRPr="00022DEB">
              <w:rPr>
                <w:b/>
                <w:sz w:val="24"/>
                <w:szCs w:val="24"/>
              </w:rPr>
              <w:lastRenderedPageBreak/>
              <w:t>Welcome:</w:t>
            </w:r>
            <w:r w:rsidRPr="00022DEB">
              <w:rPr>
                <w:sz w:val="24"/>
                <w:szCs w:val="24"/>
              </w:rPr>
              <w:t xml:space="preserve"> LCDR </w:t>
            </w:r>
            <w:r w:rsidR="00FE517A" w:rsidRPr="00022DEB">
              <w:rPr>
                <w:sz w:val="24"/>
                <w:szCs w:val="24"/>
              </w:rPr>
              <w:t xml:space="preserve">Angelica </w:t>
            </w:r>
            <w:r w:rsidRPr="00022DEB">
              <w:rPr>
                <w:sz w:val="24"/>
                <w:szCs w:val="24"/>
              </w:rPr>
              <w:t xml:space="preserve">Chica </w:t>
            </w:r>
          </w:p>
          <w:p w:rsidR="00A45BAA" w:rsidRPr="00022DEB" w:rsidRDefault="0067481D" w:rsidP="00AC5807">
            <w:pPr>
              <w:pStyle w:val="Standard1"/>
              <w:rPr>
                <w:sz w:val="24"/>
                <w:szCs w:val="24"/>
              </w:rPr>
            </w:pPr>
            <w:r w:rsidRPr="00022DEB">
              <w:rPr>
                <w:b/>
                <w:sz w:val="24"/>
                <w:szCs w:val="24"/>
              </w:rPr>
              <w:t>Roll Call</w:t>
            </w:r>
            <w:r w:rsidR="00A45BAA" w:rsidRPr="00022DEB">
              <w:rPr>
                <w:b/>
                <w:sz w:val="24"/>
                <w:szCs w:val="24"/>
              </w:rPr>
              <w:t>:</w:t>
            </w:r>
            <w:r w:rsidR="00A45BAA" w:rsidRPr="00022DEB">
              <w:rPr>
                <w:sz w:val="24"/>
                <w:szCs w:val="24"/>
              </w:rPr>
              <w:t xml:space="preserve"> </w:t>
            </w:r>
            <w:r w:rsidR="00FE517A" w:rsidRPr="00022DEB">
              <w:rPr>
                <w:sz w:val="24"/>
                <w:szCs w:val="24"/>
              </w:rPr>
              <w:t>LT Tiffany H. Smith</w:t>
            </w:r>
          </w:p>
          <w:p w:rsidR="00A45BAA" w:rsidRPr="00022DEB" w:rsidRDefault="00A45BAA" w:rsidP="00AC5807">
            <w:pPr>
              <w:pStyle w:val="Standard1"/>
              <w:rPr>
                <w:sz w:val="24"/>
                <w:szCs w:val="24"/>
              </w:rPr>
            </w:pPr>
          </w:p>
          <w:p w:rsidR="00A45BAA" w:rsidRPr="00022DEB" w:rsidRDefault="00A45BAA" w:rsidP="00AC5807">
            <w:pPr>
              <w:pStyle w:val="Standard1"/>
              <w:rPr>
                <w:sz w:val="24"/>
                <w:szCs w:val="24"/>
              </w:rPr>
            </w:pPr>
            <w:r w:rsidRPr="00022DEB">
              <w:rPr>
                <w:sz w:val="24"/>
                <w:szCs w:val="24"/>
              </w:rPr>
              <w:t xml:space="preserve">Approve </w:t>
            </w:r>
            <w:r w:rsidR="002F0AA9">
              <w:rPr>
                <w:sz w:val="24"/>
                <w:szCs w:val="24"/>
              </w:rPr>
              <w:t>March 7</w:t>
            </w:r>
            <w:r w:rsidR="00560621" w:rsidRPr="00022DEB">
              <w:rPr>
                <w:sz w:val="24"/>
                <w:szCs w:val="24"/>
              </w:rPr>
              <w:t xml:space="preserve">, 2017, </w:t>
            </w:r>
            <w:r w:rsidRPr="00022DEB">
              <w:rPr>
                <w:sz w:val="24"/>
                <w:szCs w:val="24"/>
              </w:rPr>
              <w:t>minutes</w:t>
            </w:r>
          </w:p>
          <w:p w:rsidR="00A45BAA" w:rsidRPr="00022DEB" w:rsidRDefault="00A45BAA" w:rsidP="00AC5807">
            <w:pPr>
              <w:pStyle w:val="Standard1"/>
              <w:rPr>
                <w:sz w:val="24"/>
                <w:szCs w:val="24"/>
              </w:rPr>
            </w:pPr>
          </w:p>
          <w:p w:rsidR="00A45BAA" w:rsidRPr="00022DEB" w:rsidRDefault="0067481D" w:rsidP="00AC5807">
            <w:pPr>
              <w:pStyle w:val="Standard1"/>
              <w:rPr>
                <w:b/>
                <w:sz w:val="24"/>
                <w:szCs w:val="24"/>
              </w:rPr>
            </w:pPr>
            <w:r w:rsidRPr="00022DEB">
              <w:rPr>
                <w:b/>
                <w:sz w:val="24"/>
                <w:szCs w:val="24"/>
              </w:rPr>
              <w:t xml:space="preserve">Operations </w:t>
            </w:r>
            <w:r w:rsidR="00A45BAA" w:rsidRPr="00022DEB">
              <w:rPr>
                <w:b/>
                <w:sz w:val="24"/>
                <w:szCs w:val="24"/>
              </w:rPr>
              <w:t>Subcommittee reports:</w:t>
            </w:r>
          </w:p>
          <w:p w:rsidR="00580C83" w:rsidRPr="00BB708E" w:rsidRDefault="00FA03F7" w:rsidP="00BB708E">
            <w:pPr>
              <w:pStyle w:val="Standard1"/>
              <w:numPr>
                <w:ilvl w:val="0"/>
                <w:numId w:val="1"/>
              </w:numPr>
              <w:rPr>
                <w:sz w:val="24"/>
                <w:szCs w:val="24"/>
              </w:rPr>
            </w:pPr>
            <w:r w:rsidRPr="00BB708E">
              <w:rPr>
                <w:b/>
                <w:sz w:val="24"/>
                <w:szCs w:val="24"/>
              </w:rPr>
              <w:t>Communications:</w:t>
            </w:r>
            <w:r w:rsidRPr="00BB708E">
              <w:rPr>
                <w:sz w:val="24"/>
                <w:szCs w:val="24"/>
              </w:rPr>
              <w:t xml:space="preserve"> (LCDR Tammy Thomason</w:t>
            </w:r>
            <w:r w:rsidR="00BB708E" w:rsidRPr="00BB708E">
              <w:rPr>
                <w:sz w:val="24"/>
                <w:szCs w:val="24"/>
              </w:rPr>
              <w:t xml:space="preserve"> - </w:t>
            </w:r>
            <w:r w:rsidR="00BB708E" w:rsidRPr="00BB708E">
              <w:rPr>
                <w:b/>
                <w:sz w:val="24"/>
                <w:szCs w:val="24"/>
              </w:rPr>
              <w:t>(ABSENT) – excused</w:t>
            </w:r>
            <w:r w:rsidR="00BB708E" w:rsidRPr="00BB708E">
              <w:rPr>
                <w:sz w:val="24"/>
                <w:szCs w:val="24"/>
              </w:rPr>
              <w:t xml:space="preserve">) </w:t>
            </w:r>
            <w:r w:rsidRPr="00BB708E">
              <w:rPr>
                <w:sz w:val="24"/>
                <w:szCs w:val="24"/>
              </w:rPr>
              <w:t>/ LCDR Kelli Shaffer</w:t>
            </w:r>
            <w:r w:rsidR="00041C5E" w:rsidRPr="00BB708E">
              <w:rPr>
                <w:sz w:val="24"/>
                <w:szCs w:val="24"/>
              </w:rPr>
              <w:t xml:space="preserve"> - </w:t>
            </w:r>
            <w:r w:rsidR="00041C5E" w:rsidRPr="00BB708E">
              <w:rPr>
                <w:b/>
                <w:sz w:val="24"/>
                <w:szCs w:val="24"/>
              </w:rPr>
              <w:t>(ABSENT) – excused</w:t>
            </w:r>
            <w:r w:rsidRPr="00BB708E">
              <w:rPr>
                <w:sz w:val="24"/>
                <w:szCs w:val="24"/>
              </w:rPr>
              <w:t>)</w:t>
            </w:r>
            <w:r w:rsidR="00C07BF9" w:rsidRPr="00BB708E">
              <w:rPr>
                <w:sz w:val="24"/>
                <w:szCs w:val="24"/>
              </w:rPr>
              <w:t xml:space="preserve"> </w:t>
            </w:r>
          </w:p>
          <w:p w:rsidR="00FA03F7" w:rsidRPr="00022DEB" w:rsidRDefault="00FA03F7" w:rsidP="00580C83">
            <w:pPr>
              <w:pStyle w:val="Standard1"/>
              <w:numPr>
                <w:ilvl w:val="0"/>
                <w:numId w:val="1"/>
              </w:numPr>
              <w:rPr>
                <w:sz w:val="24"/>
                <w:szCs w:val="24"/>
              </w:rPr>
            </w:pPr>
            <w:r w:rsidRPr="00022DEB">
              <w:rPr>
                <w:b/>
                <w:sz w:val="24"/>
                <w:szCs w:val="24"/>
              </w:rPr>
              <w:t>Awards:</w:t>
            </w:r>
            <w:r w:rsidRPr="00022DEB">
              <w:rPr>
                <w:sz w:val="24"/>
                <w:szCs w:val="24"/>
              </w:rPr>
              <w:t xml:space="preserve"> (LCDR Stacy Harper)</w:t>
            </w:r>
          </w:p>
          <w:p w:rsidR="0067481D" w:rsidRPr="00022DEB" w:rsidRDefault="00FA03F7" w:rsidP="0067481D">
            <w:pPr>
              <w:pStyle w:val="Standard1"/>
              <w:numPr>
                <w:ilvl w:val="0"/>
                <w:numId w:val="1"/>
              </w:numPr>
              <w:rPr>
                <w:sz w:val="24"/>
                <w:szCs w:val="24"/>
              </w:rPr>
            </w:pPr>
            <w:r w:rsidRPr="00022DEB">
              <w:rPr>
                <w:b/>
                <w:sz w:val="24"/>
                <w:szCs w:val="24"/>
              </w:rPr>
              <w:t>Stakeholder &amp; Community Engagement:</w:t>
            </w:r>
            <w:r w:rsidRPr="00022DEB">
              <w:rPr>
                <w:sz w:val="24"/>
                <w:szCs w:val="24"/>
              </w:rPr>
              <w:t xml:space="preserve"> (LCDR Stephanie Lovell)</w:t>
            </w:r>
            <w:r w:rsidR="00580C83" w:rsidRPr="00022DEB">
              <w:rPr>
                <w:sz w:val="24"/>
                <w:szCs w:val="24"/>
              </w:rPr>
              <w:t xml:space="preserve"> </w:t>
            </w:r>
          </w:p>
          <w:p w:rsidR="0067481D" w:rsidRPr="00022DEB" w:rsidRDefault="0067481D" w:rsidP="00B0030B">
            <w:pPr>
              <w:pStyle w:val="Standard1"/>
              <w:ind w:left="12"/>
              <w:rPr>
                <w:sz w:val="24"/>
                <w:szCs w:val="24"/>
              </w:rPr>
            </w:pPr>
          </w:p>
          <w:p w:rsidR="0067481D" w:rsidRPr="00022DEB" w:rsidRDefault="0067481D" w:rsidP="0067481D">
            <w:pPr>
              <w:pStyle w:val="Standard1"/>
              <w:rPr>
                <w:b/>
                <w:sz w:val="24"/>
                <w:szCs w:val="24"/>
              </w:rPr>
            </w:pPr>
            <w:r w:rsidRPr="00022DEB">
              <w:rPr>
                <w:b/>
                <w:sz w:val="24"/>
                <w:szCs w:val="24"/>
              </w:rPr>
              <w:t xml:space="preserve">Officer Support Subcommittee reports: </w:t>
            </w:r>
          </w:p>
          <w:p w:rsidR="0067481D" w:rsidRPr="00022DEB" w:rsidRDefault="0067481D" w:rsidP="00DB6F7A">
            <w:pPr>
              <w:pStyle w:val="Standard1"/>
              <w:numPr>
                <w:ilvl w:val="0"/>
                <w:numId w:val="6"/>
              </w:numPr>
              <w:ind w:left="372"/>
              <w:rPr>
                <w:sz w:val="24"/>
                <w:szCs w:val="24"/>
              </w:rPr>
            </w:pPr>
            <w:r w:rsidRPr="00022DEB">
              <w:rPr>
                <w:b/>
                <w:sz w:val="24"/>
                <w:szCs w:val="24"/>
              </w:rPr>
              <w:t>Recruitment (ad hoc) / Technical Readiness:</w:t>
            </w:r>
            <w:r w:rsidRPr="00022DEB">
              <w:rPr>
                <w:sz w:val="24"/>
                <w:szCs w:val="24"/>
              </w:rPr>
              <w:t xml:space="preserve"> (LCDR Torrey </w:t>
            </w:r>
            <w:proofErr w:type="spellStart"/>
            <w:r w:rsidRPr="00022DEB">
              <w:rPr>
                <w:sz w:val="24"/>
                <w:szCs w:val="24"/>
              </w:rPr>
              <w:t>Darkenwald</w:t>
            </w:r>
            <w:proofErr w:type="spellEnd"/>
            <w:r w:rsidRPr="00022DEB">
              <w:rPr>
                <w:sz w:val="24"/>
                <w:szCs w:val="24"/>
              </w:rPr>
              <w:t>)</w:t>
            </w:r>
          </w:p>
          <w:p w:rsidR="0067481D" w:rsidRPr="00022DEB" w:rsidRDefault="0067481D" w:rsidP="0067481D">
            <w:pPr>
              <w:pStyle w:val="Standard1"/>
              <w:numPr>
                <w:ilvl w:val="0"/>
                <w:numId w:val="1"/>
              </w:numPr>
              <w:rPr>
                <w:sz w:val="24"/>
                <w:szCs w:val="24"/>
              </w:rPr>
            </w:pPr>
            <w:r w:rsidRPr="00022DEB">
              <w:rPr>
                <w:b/>
                <w:sz w:val="24"/>
                <w:szCs w:val="24"/>
              </w:rPr>
              <w:t>Training, Education, &amp; Mentorship:</w:t>
            </w:r>
            <w:r w:rsidRPr="00022DEB">
              <w:rPr>
                <w:sz w:val="24"/>
                <w:szCs w:val="24"/>
              </w:rPr>
              <w:t xml:space="preserve"> (LCDR Jennifer Curtis / LCDR Kari </w:t>
            </w:r>
            <w:proofErr w:type="spellStart"/>
            <w:r w:rsidRPr="00022DEB">
              <w:rPr>
                <w:sz w:val="24"/>
                <w:szCs w:val="24"/>
              </w:rPr>
              <w:t>Pinsonneault</w:t>
            </w:r>
            <w:proofErr w:type="spellEnd"/>
            <w:r w:rsidRPr="00022DEB">
              <w:rPr>
                <w:sz w:val="24"/>
                <w:szCs w:val="24"/>
              </w:rPr>
              <w:t>)</w:t>
            </w:r>
          </w:p>
          <w:p w:rsidR="0067481D" w:rsidRPr="00ED35F2" w:rsidRDefault="0067481D" w:rsidP="0067481D">
            <w:pPr>
              <w:pStyle w:val="Standard1"/>
              <w:numPr>
                <w:ilvl w:val="0"/>
                <w:numId w:val="1"/>
              </w:numPr>
              <w:rPr>
                <w:sz w:val="24"/>
                <w:szCs w:val="24"/>
              </w:rPr>
            </w:pPr>
            <w:r w:rsidRPr="00022DEB">
              <w:rPr>
                <w:b/>
                <w:sz w:val="24"/>
                <w:szCs w:val="24"/>
              </w:rPr>
              <w:t>Data Evaluations:</w:t>
            </w:r>
            <w:r w:rsidR="00ED35F2">
              <w:rPr>
                <w:b/>
                <w:sz w:val="24"/>
                <w:szCs w:val="24"/>
              </w:rPr>
              <w:t xml:space="preserve"> </w:t>
            </w:r>
            <w:r w:rsidR="00ED35F2" w:rsidRPr="00ED35F2">
              <w:rPr>
                <w:sz w:val="24"/>
                <w:szCs w:val="24"/>
              </w:rPr>
              <w:t xml:space="preserve">(LCDR Charles </w:t>
            </w:r>
            <w:proofErr w:type="spellStart"/>
            <w:r w:rsidR="00ED35F2" w:rsidRPr="00ED35F2">
              <w:rPr>
                <w:sz w:val="24"/>
                <w:szCs w:val="24"/>
              </w:rPr>
              <w:t>Brucklier</w:t>
            </w:r>
            <w:proofErr w:type="spellEnd"/>
            <w:r w:rsidR="00ED35F2" w:rsidRPr="00ED35F2">
              <w:rPr>
                <w:sz w:val="24"/>
                <w:szCs w:val="24"/>
              </w:rPr>
              <w:t>)</w:t>
            </w:r>
          </w:p>
          <w:p w:rsidR="00154BC2" w:rsidRPr="00022DEB" w:rsidRDefault="00154BC2" w:rsidP="00154BC2">
            <w:pPr>
              <w:pStyle w:val="Standard1"/>
              <w:rPr>
                <w:sz w:val="24"/>
                <w:szCs w:val="24"/>
              </w:rPr>
            </w:pPr>
          </w:p>
          <w:p w:rsidR="00B0030B" w:rsidRPr="00022DEB" w:rsidRDefault="00B0030B" w:rsidP="00B0030B">
            <w:pPr>
              <w:pStyle w:val="Standard1"/>
              <w:rPr>
                <w:b/>
                <w:sz w:val="24"/>
                <w:szCs w:val="24"/>
              </w:rPr>
            </w:pPr>
            <w:r w:rsidRPr="00022DEB">
              <w:rPr>
                <w:b/>
                <w:sz w:val="24"/>
                <w:szCs w:val="24"/>
              </w:rPr>
              <w:t xml:space="preserve">Management Subcommittee reports: </w:t>
            </w:r>
          </w:p>
          <w:p w:rsidR="00D572DC" w:rsidRPr="00022DEB" w:rsidRDefault="00D572DC" w:rsidP="00580C83">
            <w:pPr>
              <w:pStyle w:val="Standard1"/>
              <w:numPr>
                <w:ilvl w:val="0"/>
                <w:numId w:val="1"/>
              </w:numPr>
              <w:rPr>
                <w:sz w:val="24"/>
                <w:szCs w:val="24"/>
              </w:rPr>
            </w:pPr>
            <w:r w:rsidRPr="00022DEB">
              <w:rPr>
                <w:b/>
                <w:sz w:val="24"/>
                <w:szCs w:val="24"/>
              </w:rPr>
              <w:t>P</w:t>
            </w:r>
            <w:r w:rsidR="00FA03F7" w:rsidRPr="00022DEB">
              <w:rPr>
                <w:b/>
                <w:sz w:val="24"/>
                <w:szCs w:val="24"/>
              </w:rPr>
              <w:t>olicy:</w:t>
            </w:r>
            <w:r w:rsidR="00FA03F7" w:rsidRPr="00022DEB">
              <w:rPr>
                <w:sz w:val="24"/>
                <w:szCs w:val="24"/>
              </w:rPr>
              <w:t xml:space="preserve"> </w:t>
            </w:r>
            <w:r w:rsidR="00ED35F2">
              <w:rPr>
                <w:sz w:val="24"/>
                <w:szCs w:val="24"/>
              </w:rPr>
              <w:t>(</w:t>
            </w:r>
            <w:r w:rsidR="00FA03F7" w:rsidRPr="00022DEB">
              <w:rPr>
                <w:sz w:val="24"/>
                <w:szCs w:val="24"/>
              </w:rPr>
              <w:t xml:space="preserve">LCDR Emily </w:t>
            </w:r>
            <w:proofErr w:type="spellStart"/>
            <w:r w:rsidR="00FA03F7" w:rsidRPr="00022DEB">
              <w:rPr>
                <w:sz w:val="24"/>
                <w:szCs w:val="24"/>
              </w:rPr>
              <w:t>Warnstadt</w:t>
            </w:r>
            <w:proofErr w:type="spellEnd"/>
            <w:r w:rsidR="00041C5E">
              <w:rPr>
                <w:sz w:val="24"/>
                <w:szCs w:val="24"/>
              </w:rPr>
              <w:t xml:space="preserve"> - </w:t>
            </w:r>
            <w:r w:rsidR="00041C5E" w:rsidRPr="00022DEB">
              <w:rPr>
                <w:b/>
                <w:sz w:val="24"/>
                <w:szCs w:val="24"/>
              </w:rPr>
              <w:t>(ABSENT) – excused</w:t>
            </w:r>
            <w:r w:rsidR="00ED35F2">
              <w:rPr>
                <w:sz w:val="24"/>
                <w:szCs w:val="24"/>
              </w:rPr>
              <w:t>)</w:t>
            </w:r>
          </w:p>
          <w:p w:rsidR="00A45BAA" w:rsidRDefault="00FA03F7" w:rsidP="00580C83">
            <w:pPr>
              <w:pStyle w:val="Standard1"/>
              <w:numPr>
                <w:ilvl w:val="0"/>
                <w:numId w:val="1"/>
              </w:numPr>
              <w:rPr>
                <w:sz w:val="24"/>
                <w:szCs w:val="24"/>
              </w:rPr>
            </w:pPr>
            <w:r w:rsidRPr="00022DEB">
              <w:rPr>
                <w:b/>
                <w:sz w:val="24"/>
                <w:szCs w:val="24"/>
              </w:rPr>
              <w:lastRenderedPageBreak/>
              <w:t>Administrative Management:</w:t>
            </w:r>
            <w:r w:rsidRPr="00022DEB">
              <w:rPr>
                <w:sz w:val="24"/>
                <w:szCs w:val="24"/>
              </w:rPr>
              <w:t xml:space="preserve"> </w:t>
            </w:r>
            <w:r w:rsidR="00ED35F2">
              <w:rPr>
                <w:sz w:val="24"/>
                <w:szCs w:val="24"/>
              </w:rPr>
              <w:t>(</w:t>
            </w:r>
            <w:r w:rsidR="00527F3A" w:rsidRPr="00022DEB">
              <w:rPr>
                <w:sz w:val="24"/>
                <w:szCs w:val="24"/>
              </w:rPr>
              <w:t>LT Ruth A. Williams</w:t>
            </w:r>
            <w:r w:rsidR="00ED35F2">
              <w:rPr>
                <w:sz w:val="24"/>
                <w:szCs w:val="24"/>
              </w:rPr>
              <w:t>)</w:t>
            </w:r>
          </w:p>
          <w:p w:rsidR="0093260E" w:rsidRDefault="0093260E" w:rsidP="0093260E">
            <w:pPr>
              <w:pStyle w:val="Standard1"/>
              <w:rPr>
                <w:sz w:val="24"/>
                <w:szCs w:val="24"/>
              </w:rPr>
            </w:pPr>
          </w:p>
          <w:p w:rsidR="0093260E" w:rsidRPr="0093260E" w:rsidRDefault="0093260E" w:rsidP="00DB6F7A">
            <w:pPr>
              <w:pStyle w:val="Standard1"/>
              <w:numPr>
                <w:ilvl w:val="0"/>
                <w:numId w:val="22"/>
              </w:numPr>
            </w:pPr>
            <w:r>
              <w:rPr>
                <w:sz w:val="24"/>
                <w:szCs w:val="24"/>
              </w:rPr>
              <w:t>GUEST SPEAKER (canceled</w:t>
            </w:r>
            <w:r w:rsidRPr="0093260E">
              <w:rPr>
                <w:sz w:val="24"/>
                <w:szCs w:val="24"/>
              </w:rPr>
              <w:t xml:space="preserve">): CDR Evelyn </w:t>
            </w:r>
            <w:proofErr w:type="spellStart"/>
            <w:r w:rsidRPr="0093260E">
              <w:rPr>
                <w:sz w:val="24"/>
                <w:szCs w:val="24"/>
              </w:rPr>
              <w:t>Seel</w:t>
            </w:r>
            <w:proofErr w:type="spellEnd"/>
            <w:r w:rsidRPr="0093260E">
              <w:rPr>
                <w:sz w:val="24"/>
                <w:szCs w:val="24"/>
              </w:rPr>
              <w:t>, HSPAC Analytics Subcommittee Liaison Working Group – Canceled, due to duty station call, so will be rescheduled.</w:t>
            </w:r>
          </w:p>
        </w:tc>
        <w:tc>
          <w:tcPr>
            <w:tcW w:w="3870" w:type="dxa"/>
            <w:tcBorders>
              <w:top w:val="single" w:sz="6" w:space="0" w:color="auto"/>
              <w:left w:val="single" w:sz="6" w:space="0" w:color="auto"/>
              <w:bottom w:val="single" w:sz="6" w:space="0" w:color="auto"/>
              <w:right w:val="single" w:sz="6" w:space="0" w:color="auto"/>
            </w:tcBorders>
          </w:tcPr>
          <w:p w:rsidR="00A45BAA" w:rsidRPr="00022DEB" w:rsidRDefault="00A45BAA" w:rsidP="00AC5807">
            <w:pPr>
              <w:pStyle w:val="Standard1"/>
              <w:rPr>
                <w:bCs/>
                <w:color w:val="FF0000"/>
                <w:sz w:val="24"/>
                <w:szCs w:val="24"/>
              </w:rPr>
            </w:pPr>
          </w:p>
        </w:tc>
        <w:tc>
          <w:tcPr>
            <w:tcW w:w="1530" w:type="dxa"/>
            <w:tcBorders>
              <w:top w:val="single" w:sz="6" w:space="0" w:color="auto"/>
              <w:left w:val="single" w:sz="6" w:space="0" w:color="auto"/>
              <w:bottom w:val="single" w:sz="6" w:space="0" w:color="auto"/>
            </w:tcBorders>
          </w:tcPr>
          <w:p w:rsidR="00A45BAA" w:rsidRPr="00022DEB" w:rsidRDefault="00A45BAA" w:rsidP="00AC5807">
            <w:pPr>
              <w:pStyle w:val="Informal1"/>
            </w:pPr>
          </w:p>
        </w:tc>
        <w:tc>
          <w:tcPr>
            <w:tcW w:w="1440" w:type="dxa"/>
            <w:tcBorders>
              <w:top w:val="single" w:sz="6" w:space="0" w:color="auto"/>
              <w:left w:val="single" w:sz="6" w:space="0" w:color="auto"/>
              <w:bottom w:val="single" w:sz="6" w:space="0" w:color="auto"/>
            </w:tcBorders>
          </w:tcPr>
          <w:p w:rsidR="00A45BAA" w:rsidRPr="00022DEB" w:rsidRDefault="00A45BAA" w:rsidP="00AC5807">
            <w:pPr>
              <w:pStyle w:val="Informal1"/>
            </w:pPr>
          </w:p>
        </w:tc>
      </w:tr>
      <w:tr w:rsidR="00511E0E"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511E0E" w:rsidRPr="00022DEB" w:rsidRDefault="00511E0E" w:rsidP="00511E0E">
            <w:pPr>
              <w:pStyle w:val="Informal1"/>
              <w:jc w:val="right"/>
              <w:rPr>
                <w:b/>
              </w:rPr>
            </w:pPr>
            <w:r w:rsidRPr="00022DEB">
              <w:rPr>
                <w:b/>
              </w:rPr>
              <w:t>Chair Report:</w:t>
            </w:r>
          </w:p>
          <w:p w:rsidR="00BB708E" w:rsidRDefault="00BB708E" w:rsidP="00511E0E">
            <w:pPr>
              <w:pStyle w:val="Informal1"/>
              <w:jc w:val="right"/>
              <w:rPr>
                <w:b/>
              </w:rPr>
            </w:pPr>
          </w:p>
          <w:p w:rsidR="006B5563" w:rsidRDefault="006B5563" w:rsidP="00511E0E">
            <w:pPr>
              <w:pStyle w:val="Informal1"/>
              <w:jc w:val="right"/>
              <w:rPr>
                <w:b/>
              </w:rPr>
            </w:pPr>
          </w:p>
          <w:p w:rsidR="006B5563" w:rsidRDefault="006B5563" w:rsidP="00511E0E">
            <w:pPr>
              <w:pStyle w:val="Informal1"/>
              <w:jc w:val="right"/>
              <w:rPr>
                <w:b/>
              </w:rPr>
            </w:pPr>
          </w:p>
          <w:p w:rsidR="006B5563" w:rsidRDefault="006B5563" w:rsidP="00511E0E">
            <w:pPr>
              <w:pStyle w:val="Informal1"/>
              <w:jc w:val="right"/>
              <w:rPr>
                <w:b/>
              </w:rPr>
            </w:pPr>
          </w:p>
          <w:p w:rsidR="006B5563" w:rsidRDefault="006B5563"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88310B" w:rsidRDefault="0088310B" w:rsidP="00511E0E">
            <w:pPr>
              <w:pStyle w:val="Informal1"/>
              <w:jc w:val="right"/>
              <w:rPr>
                <w:b/>
              </w:rPr>
            </w:pPr>
          </w:p>
          <w:p w:rsidR="00511E0E" w:rsidRPr="00022DEB" w:rsidRDefault="00511E0E" w:rsidP="00511E0E">
            <w:pPr>
              <w:pStyle w:val="Informal1"/>
              <w:jc w:val="right"/>
              <w:rPr>
                <w:b/>
              </w:rPr>
            </w:pPr>
            <w:r w:rsidRPr="00022DEB">
              <w:rPr>
                <w:b/>
              </w:rPr>
              <w:lastRenderedPageBreak/>
              <w:t>Chair Report continued:</w:t>
            </w:r>
          </w:p>
        </w:tc>
        <w:tc>
          <w:tcPr>
            <w:tcW w:w="4710" w:type="dxa"/>
            <w:tcBorders>
              <w:top w:val="single" w:sz="6" w:space="0" w:color="auto"/>
              <w:left w:val="single" w:sz="6" w:space="0" w:color="auto"/>
              <w:bottom w:val="single" w:sz="6" w:space="0" w:color="auto"/>
              <w:right w:val="single" w:sz="6" w:space="0" w:color="auto"/>
            </w:tcBorders>
          </w:tcPr>
          <w:p w:rsidR="00511E0E" w:rsidRPr="00022DEB" w:rsidRDefault="00511E0E" w:rsidP="00DB6F7A">
            <w:pPr>
              <w:pStyle w:val="ListParagraph"/>
              <w:numPr>
                <w:ilvl w:val="0"/>
                <w:numId w:val="2"/>
              </w:numPr>
              <w:rPr>
                <w:b/>
                <w:sz w:val="24"/>
                <w:szCs w:val="24"/>
              </w:rPr>
            </w:pPr>
            <w:r w:rsidRPr="00022DEB">
              <w:rPr>
                <w:b/>
                <w:sz w:val="24"/>
                <w:szCs w:val="24"/>
              </w:rPr>
              <w:lastRenderedPageBreak/>
              <w:t>Conferences coming up:</w:t>
            </w:r>
          </w:p>
          <w:p w:rsidR="00511E0E" w:rsidRPr="00022DEB" w:rsidRDefault="00511E0E" w:rsidP="00DB6F7A">
            <w:pPr>
              <w:pStyle w:val="ListParagraph"/>
              <w:numPr>
                <w:ilvl w:val="0"/>
                <w:numId w:val="2"/>
              </w:numPr>
              <w:rPr>
                <w:sz w:val="24"/>
                <w:szCs w:val="24"/>
              </w:rPr>
            </w:pPr>
            <w:r w:rsidRPr="00022DEB">
              <w:rPr>
                <w:b/>
                <w:sz w:val="24"/>
                <w:szCs w:val="24"/>
              </w:rPr>
              <w:t>COA</w:t>
            </w:r>
            <w:r w:rsidRPr="00022DEB">
              <w:rPr>
                <w:sz w:val="24"/>
                <w:szCs w:val="24"/>
              </w:rPr>
              <w:t xml:space="preserve"> 2017---June 5-9, 2017, (*June 5</w:t>
            </w:r>
            <w:r w:rsidRPr="00022DEB">
              <w:rPr>
                <w:sz w:val="24"/>
                <w:szCs w:val="24"/>
                <w:vertAlign w:val="superscript"/>
              </w:rPr>
              <w:t>th</w:t>
            </w:r>
            <w:r w:rsidRPr="00022DEB">
              <w:rPr>
                <w:sz w:val="24"/>
                <w:szCs w:val="24"/>
              </w:rPr>
              <w:t xml:space="preserve"> is Pre-Conference events/presentations)</w:t>
            </w:r>
          </w:p>
          <w:p w:rsidR="00BB708E" w:rsidRDefault="00511E0E" w:rsidP="00DB6F7A">
            <w:pPr>
              <w:pStyle w:val="ListParagraph"/>
              <w:numPr>
                <w:ilvl w:val="1"/>
                <w:numId w:val="2"/>
              </w:numPr>
              <w:ind w:left="462"/>
              <w:rPr>
                <w:sz w:val="24"/>
                <w:szCs w:val="24"/>
              </w:rPr>
            </w:pPr>
            <w:r w:rsidRPr="00BB708E">
              <w:rPr>
                <w:sz w:val="24"/>
                <w:szCs w:val="24"/>
              </w:rPr>
              <w:t xml:space="preserve">Remote Area Medical (RAM) Event the weekend before conference </w:t>
            </w:r>
            <w:r w:rsidR="00BB708E" w:rsidRPr="00BB708E">
              <w:rPr>
                <w:sz w:val="24"/>
                <w:szCs w:val="24"/>
              </w:rPr>
              <w:t>starts</w:t>
            </w:r>
            <w:r w:rsidRPr="00BB708E">
              <w:rPr>
                <w:sz w:val="24"/>
                <w:szCs w:val="24"/>
              </w:rPr>
              <w:t xml:space="preserve"> date, </w:t>
            </w:r>
            <w:r w:rsidR="00BB708E">
              <w:rPr>
                <w:sz w:val="24"/>
                <w:szCs w:val="24"/>
              </w:rPr>
              <w:t>June 2-4, 2017. TDY self-funded mission. Please contact LCDR Chica this week (ASAP) if you are interested in going.</w:t>
            </w:r>
          </w:p>
          <w:p w:rsidR="00511E0E" w:rsidRPr="00407ED5" w:rsidRDefault="00511E0E" w:rsidP="00DB6F7A">
            <w:pPr>
              <w:pStyle w:val="ListParagraph"/>
              <w:numPr>
                <w:ilvl w:val="1"/>
                <w:numId w:val="2"/>
              </w:numPr>
              <w:ind w:left="462"/>
            </w:pPr>
            <w:r w:rsidRPr="00BB708E">
              <w:rPr>
                <w:bCs/>
                <w:sz w:val="24"/>
                <w:szCs w:val="24"/>
              </w:rPr>
              <w:t xml:space="preserve">Here is the link: </w:t>
            </w:r>
            <w:hyperlink r:id="rId8" w:history="1">
              <w:r w:rsidRPr="00BB708E">
                <w:rPr>
                  <w:rStyle w:val="Hyperlink"/>
                  <w:sz w:val="24"/>
                  <w:szCs w:val="24"/>
                </w:rPr>
                <w:t>http://symposium.phscof.org/</w:t>
              </w:r>
            </w:hyperlink>
            <w:r>
              <w:rPr>
                <w:sz w:val="24"/>
                <w:szCs w:val="24"/>
              </w:rPr>
              <w:t xml:space="preserve"> </w:t>
            </w:r>
          </w:p>
          <w:p w:rsidR="000431AC" w:rsidRPr="00BB708E" w:rsidRDefault="000431AC" w:rsidP="00DB6F7A">
            <w:pPr>
              <w:pStyle w:val="ListParagraph"/>
              <w:numPr>
                <w:ilvl w:val="1"/>
                <w:numId w:val="2"/>
              </w:numPr>
              <w:ind w:left="462"/>
            </w:pPr>
            <w:r>
              <w:rPr>
                <w:sz w:val="24"/>
                <w:szCs w:val="24"/>
              </w:rPr>
              <w:t>Welcome all dental hygienist attending the meeting that will be participating with RAM.</w:t>
            </w:r>
          </w:p>
          <w:p w:rsidR="00BB708E" w:rsidRPr="00407ED5" w:rsidRDefault="00BB708E" w:rsidP="00DB6F7A">
            <w:pPr>
              <w:pStyle w:val="ListParagraph"/>
              <w:numPr>
                <w:ilvl w:val="1"/>
                <w:numId w:val="2"/>
              </w:numPr>
              <w:ind w:left="462"/>
            </w:pPr>
            <w:r>
              <w:rPr>
                <w:sz w:val="24"/>
                <w:szCs w:val="24"/>
              </w:rPr>
              <w:t xml:space="preserve">LT Tiffany H. Smith attended the May 3, 2017, Dental Category All Hands Call, which was stated that 13 registered dental </w:t>
            </w:r>
            <w:r w:rsidR="00F94FA9">
              <w:rPr>
                <w:sz w:val="24"/>
                <w:szCs w:val="24"/>
              </w:rPr>
              <w:t>hygienists</w:t>
            </w:r>
            <w:r>
              <w:rPr>
                <w:sz w:val="24"/>
                <w:szCs w:val="24"/>
              </w:rPr>
              <w:t xml:space="preserve"> have signed up for the event.</w:t>
            </w:r>
          </w:p>
          <w:p w:rsidR="00F94FA9" w:rsidRPr="00407ED5" w:rsidRDefault="006357D6" w:rsidP="00DB6F7A">
            <w:pPr>
              <w:pStyle w:val="ListParagraph"/>
              <w:numPr>
                <w:ilvl w:val="0"/>
                <w:numId w:val="2"/>
              </w:numPr>
              <w:rPr>
                <w:sz w:val="24"/>
                <w:szCs w:val="24"/>
              </w:rPr>
            </w:pPr>
            <w:r w:rsidRPr="00407ED5">
              <w:rPr>
                <w:sz w:val="24"/>
                <w:szCs w:val="24"/>
              </w:rPr>
              <w:t xml:space="preserve">Health </w:t>
            </w:r>
            <w:r>
              <w:rPr>
                <w:sz w:val="24"/>
                <w:szCs w:val="24"/>
              </w:rPr>
              <w:t xml:space="preserve">Services Category. Career Development Subcommittee, Career Progression and Guidance Team presents: The New CE Summary Sheet: A Primer. Wednesday, May 24, 2017, 1300-1400 EDT. Call-in #: 1-712-832-8310; Participant passcode: 6891743; Adobe Connect: </w:t>
            </w:r>
            <w:hyperlink r:id="rId9" w:tgtFrame="_blank" w:history="1">
              <w:r w:rsidRPr="00407ED5">
                <w:rPr>
                  <w:rStyle w:val="Hyperlink"/>
                  <w:sz w:val="24"/>
                  <w:szCs w:val="24"/>
                </w:rPr>
                <w:t>https://hrsa.connectsolutions.com/r1mufaqjgpi/</w:t>
              </w:r>
            </w:hyperlink>
          </w:p>
          <w:p w:rsidR="006357D6" w:rsidRDefault="007A6BEE" w:rsidP="00DB6F7A">
            <w:pPr>
              <w:pStyle w:val="ListParagraph"/>
              <w:numPr>
                <w:ilvl w:val="0"/>
                <w:numId w:val="2"/>
              </w:numPr>
              <w:rPr>
                <w:sz w:val="24"/>
                <w:szCs w:val="24"/>
              </w:rPr>
            </w:pPr>
            <w:r>
              <w:rPr>
                <w:sz w:val="24"/>
                <w:szCs w:val="24"/>
              </w:rPr>
              <w:t xml:space="preserve">Health Service Category. DHPAG presents: Military Field Dental Training (Webinar). Thursday, May 18, 2017, 1500 </w:t>
            </w:r>
            <w:r>
              <w:rPr>
                <w:sz w:val="24"/>
                <w:szCs w:val="24"/>
              </w:rPr>
              <w:lastRenderedPageBreak/>
              <w:t>EST. Call-in #: 1-855-828-1770</w:t>
            </w:r>
            <w:r w:rsidR="000431AC">
              <w:rPr>
                <w:sz w:val="24"/>
                <w:szCs w:val="24"/>
              </w:rPr>
              <w:t xml:space="preserve">; Participant passcode: 744 406 120; </w:t>
            </w:r>
            <w:hyperlink r:id="rId10" w:tgtFrame="_blank" w:history="1">
              <w:r w:rsidR="000431AC" w:rsidRPr="00407ED5">
                <w:rPr>
                  <w:rStyle w:val="Hyperlink"/>
                  <w:sz w:val="24"/>
                  <w:szCs w:val="24"/>
                </w:rPr>
                <w:t>https://fda.webex.com/fda/j.php?MTID=m64b1facde8fd2e8df11ea7523c36fbaa</w:t>
              </w:r>
            </w:hyperlink>
            <w:r w:rsidR="000431AC">
              <w:rPr>
                <w:color w:val="0000FF"/>
                <w:sz w:val="24"/>
                <w:szCs w:val="24"/>
              </w:rPr>
              <w:t xml:space="preserve"> </w:t>
            </w:r>
            <w:r w:rsidR="000431AC" w:rsidRPr="00407ED5">
              <w:rPr>
                <w:sz w:val="24"/>
                <w:szCs w:val="24"/>
              </w:rPr>
              <w:t>P</w:t>
            </w:r>
            <w:r w:rsidR="000431AC">
              <w:rPr>
                <w:sz w:val="24"/>
                <w:szCs w:val="24"/>
              </w:rPr>
              <w:t>assword, if prompted: 010203</w:t>
            </w:r>
          </w:p>
          <w:p w:rsidR="000431AC" w:rsidRPr="00407ED5" w:rsidRDefault="000431AC" w:rsidP="00DB6F7A">
            <w:pPr>
              <w:pStyle w:val="ListParagraph"/>
              <w:numPr>
                <w:ilvl w:val="0"/>
                <w:numId w:val="2"/>
              </w:numPr>
              <w:rPr>
                <w:sz w:val="24"/>
                <w:szCs w:val="24"/>
              </w:rPr>
            </w:pPr>
            <w:r>
              <w:rPr>
                <w:sz w:val="24"/>
                <w:szCs w:val="24"/>
              </w:rPr>
              <w:t>Starting now, I will start to record all DHPAG meeting, so that people that are not able to attend will have access to the meeting.</w:t>
            </w:r>
          </w:p>
          <w:p w:rsidR="000431AC" w:rsidRDefault="000431AC" w:rsidP="00DB6F7A">
            <w:pPr>
              <w:pStyle w:val="ListParagraph"/>
              <w:numPr>
                <w:ilvl w:val="0"/>
                <w:numId w:val="2"/>
              </w:numPr>
              <w:rPr>
                <w:sz w:val="24"/>
                <w:szCs w:val="24"/>
              </w:rPr>
            </w:pPr>
            <w:r>
              <w:rPr>
                <w:sz w:val="24"/>
                <w:szCs w:val="24"/>
              </w:rPr>
              <w:t xml:space="preserve">Welcome new DHPAG family member LCDR </w:t>
            </w:r>
            <w:r w:rsidRPr="00ED35F2">
              <w:rPr>
                <w:sz w:val="24"/>
                <w:szCs w:val="24"/>
              </w:rPr>
              <w:t xml:space="preserve">Charles </w:t>
            </w:r>
            <w:proofErr w:type="spellStart"/>
            <w:r w:rsidRPr="00ED35F2">
              <w:rPr>
                <w:sz w:val="24"/>
                <w:szCs w:val="24"/>
              </w:rPr>
              <w:t>Brucklier</w:t>
            </w:r>
            <w:proofErr w:type="spellEnd"/>
            <w:r>
              <w:rPr>
                <w:sz w:val="24"/>
                <w:szCs w:val="24"/>
              </w:rPr>
              <w:t>, who will oversee the Data Evaluations Subcommittee.</w:t>
            </w:r>
          </w:p>
          <w:p w:rsidR="000431AC" w:rsidRDefault="000431AC" w:rsidP="00DB6F7A">
            <w:pPr>
              <w:pStyle w:val="ListParagraph"/>
              <w:numPr>
                <w:ilvl w:val="0"/>
                <w:numId w:val="2"/>
              </w:numPr>
              <w:rPr>
                <w:sz w:val="24"/>
                <w:szCs w:val="24"/>
              </w:rPr>
            </w:pPr>
            <w:r>
              <w:rPr>
                <w:sz w:val="24"/>
                <w:szCs w:val="24"/>
              </w:rPr>
              <w:t>Bundled e-mails will be sent out to keep all informed of potential job vacancies / webinars.</w:t>
            </w:r>
          </w:p>
          <w:p w:rsidR="00407ED5" w:rsidRPr="00407ED5" w:rsidRDefault="000431AC" w:rsidP="00DB6F7A">
            <w:pPr>
              <w:pStyle w:val="ListParagraph"/>
              <w:numPr>
                <w:ilvl w:val="0"/>
                <w:numId w:val="2"/>
              </w:numPr>
            </w:pPr>
            <w:r>
              <w:rPr>
                <w:sz w:val="24"/>
                <w:szCs w:val="24"/>
              </w:rPr>
              <w:t xml:space="preserve">E-mail has been sent out for the requirements on </w:t>
            </w:r>
            <w:r w:rsidR="00407ED5">
              <w:rPr>
                <w:sz w:val="24"/>
                <w:szCs w:val="24"/>
              </w:rPr>
              <w:t xml:space="preserve">signing in with PIV/CAC card to </w:t>
            </w:r>
            <w:r>
              <w:rPr>
                <w:sz w:val="24"/>
                <w:szCs w:val="24"/>
              </w:rPr>
              <w:t xml:space="preserve">access of </w:t>
            </w:r>
            <w:proofErr w:type="spellStart"/>
            <w:r>
              <w:rPr>
                <w:sz w:val="24"/>
                <w:szCs w:val="24"/>
              </w:rPr>
              <w:t>eOPF</w:t>
            </w:r>
            <w:proofErr w:type="spellEnd"/>
            <w:r>
              <w:rPr>
                <w:sz w:val="24"/>
                <w:szCs w:val="24"/>
              </w:rPr>
              <w:t xml:space="preserve">. </w:t>
            </w:r>
          </w:p>
          <w:p w:rsidR="00407ED5" w:rsidRPr="00407ED5" w:rsidRDefault="00407ED5" w:rsidP="00DB6F7A">
            <w:pPr>
              <w:pStyle w:val="ListParagraph"/>
              <w:numPr>
                <w:ilvl w:val="0"/>
                <w:numId w:val="2"/>
              </w:numPr>
              <w:rPr>
                <w:sz w:val="24"/>
                <w:szCs w:val="24"/>
              </w:rPr>
            </w:pPr>
            <w:r w:rsidRPr="00407ED5">
              <w:rPr>
                <w:sz w:val="24"/>
                <w:szCs w:val="24"/>
              </w:rPr>
              <w:t>Selling the DHPAG coin for $10.00/coin helps raise money to purchase the Junior Dental Hygienist of the Year and Candace Jones Awards. After purchasing the plaques, $48.06 is the balance. We need to come up with some ideas to pay for the awards or ask the winners to pay for their own award.</w:t>
            </w:r>
          </w:p>
        </w:tc>
        <w:tc>
          <w:tcPr>
            <w:tcW w:w="3870" w:type="dxa"/>
            <w:tcBorders>
              <w:top w:val="single" w:sz="6" w:space="0" w:color="auto"/>
              <w:left w:val="single" w:sz="6" w:space="0" w:color="auto"/>
              <w:bottom w:val="single" w:sz="6" w:space="0" w:color="auto"/>
              <w:right w:val="single" w:sz="6" w:space="0" w:color="auto"/>
            </w:tcBorders>
          </w:tcPr>
          <w:p w:rsidR="00511E0E" w:rsidRPr="00022DEB" w:rsidRDefault="00511E0E" w:rsidP="00511E0E">
            <w:pPr>
              <w:pStyle w:val="Standard1"/>
              <w:rPr>
                <w:rStyle w:val="Hyperlink"/>
                <w:sz w:val="24"/>
                <w:szCs w:val="24"/>
              </w:rPr>
            </w:pPr>
            <w:r w:rsidRPr="00022DEB">
              <w:rPr>
                <w:bCs/>
                <w:sz w:val="24"/>
                <w:szCs w:val="24"/>
              </w:rPr>
              <w:lastRenderedPageBreak/>
              <w:t xml:space="preserve">If you are a non-voting member of the DHPAG and attended the meeting, to log your attendance please send your name and rank in an e-mail to the DHPAG Executive Secretary, LT Tiffany H. Smith at </w:t>
            </w:r>
            <w:hyperlink r:id="rId11" w:history="1">
              <w:r w:rsidRPr="00022DEB">
                <w:rPr>
                  <w:rStyle w:val="Hyperlink"/>
                  <w:sz w:val="24"/>
                  <w:szCs w:val="24"/>
                </w:rPr>
                <w:t>Tiffany.H.Smith@ice.dhs.gov</w:t>
              </w:r>
            </w:hyperlink>
          </w:p>
          <w:p w:rsidR="00511E0E" w:rsidRPr="00022DEB" w:rsidRDefault="00511E0E" w:rsidP="00511E0E">
            <w:pPr>
              <w:rPr>
                <w:bCs/>
                <w:sz w:val="24"/>
                <w:szCs w:val="24"/>
              </w:rPr>
            </w:pPr>
          </w:p>
        </w:tc>
        <w:tc>
          <w:tcPr>
            <w:tcW w:w="1530" w:type="dxa"/>
            <w:tcBorders>
              <w:top w:val="single" w:sz="6" w:space="0" w:color="auto"/>
              <w:left w:val="single" w:sz="6" w:space="0" w:color="auto"/>
              <w:bottom w:val="single" w:sz="6" w:space="0" w:color="auto"/>
            </w:tcBorders>
          </w:tcPr>
          <w:p w:rsidR="00511E0E" w:rsidRPr="00022DEB" w:rsidRDefault="00511E0E" w:rsidP="00BB708E">
            <w:pPr>
              <w:pStyle w:val="Informal1"/>
            </w:pPr>
          </w:p>
        </w:tc>
        <w:tc>
          <w:tcPr>
            <w:tcW w:w="1440" w:type="dxa"/>
            <w:tcBorders>
              <w:top w:val="single" w:sz="6" w:space="0" w:color="auto"/>
              <w:left w:val="single" w:sz="6" w:space="0" w:color="auto"/>
              <w:bottom w:val="single" w:sz="6" w:space="0" w:color="auto"/>
            </w:tcBorders>
          </w:tcPr>
          <w:p w:rsidR="00511E0E" w:rsidRPr="00022DEB" w:rsidRDefault="00511E0E" w:rsidP="00511E0E">
            <w:pPr>
              <w:pStyle w:val="Informal1"/>
            </w:pPr>
          </w:p>
          <w:p w:rsidR="00511E0E" w:rsidRPr="00022DEB" w:rsidRDefault="00511E0E" w:rsidP="00511E0E">
            <w:pPr>
              <w:pStyle w:val="Informal1"/>
            </w:pPr>
          </w:p>
          <w:p w:rsidR="00511E0E" w:rsidRPr="00022DEB" w:rsidRDefault="00511E0E" w:rsidP="00511E0E">
            <w:pPr>
              <w:pStyle w:val="Informal1"/>
            </w:pPr>
          </w:p>
          <w:p w:rsidR="00511E0E" w:rsidRDefault="00511E0E" w:rsidP="00511E0E">
            <w:pPr>
              <w:pStyle w:val="Informal1"/>
            </w:pPr>
            <w:r w:rsidRPr="00022DEB">
              <w:t xml:space="preserve"> </w:t>
            </w:r>
          </w:p>
          <w:p w:rsidR="00511E0E" w:rsidRDefault="00511E0E" w:rsidP="00511E0E">
            <w:pPr>
              <w:pStyle w:val="Informal1"/>
            </w:pPr>
          </w:p>
          <w:p w:rsidR="00511E0E" w:rsidRDefault="00511E0E" w:rsidP="00511E0E">
            <w:pPr>
              <w:pStyle w:val="Informal1"/>
            </w:pPr>
          </w:p>
          <w:p w:rsidR="00511E0E" w:rsidRDefault="00511E0E" w:rsidP="00511E0E">
            <w:pPr>
              <w:pStyle w:val="Informal1"/>
            </w:pPr>
          </w:p>
          <w:p w:rsidR="00511E0E" w:rsidRDefault="00511E0E" w:rsidP="00511E0E">
            <w:pPr>
              <w:pStyle w:val="Informal1"/>
            </w:pPr>
          </w:p>
          <w:p w:rsidR="00511E0E" w:rsidRDefault="00511E0E" w:rsidP="00511E0E">
            <w:pPr>
              <w:pStyle w:val="Informal1"/>
            </w:pPr>
          </w:p>
          <w:p w:rsidR="00511E0E" w:rsidRDefault="00511E0E" w:rsidP="00511E0E">
            <w:pPr>
              <w:pStyle w:val="Informal1"/>
            </w:pPr>
          </w:p>
          <w:p w:rsidR="00511E0E" w:rsidRDefault="00511E0E" w:rsidP="00511E0E">
            <w:pPr>
              <w:pStyle w:val="Informal1"/>
            </w:pPr>
          </w:p>
          <w:p w:rsidR="00511E0E" w:rsidRDefault="00511E0E" w:rsidP="00511E0E">
            <w:pPr>
              <w:pStyle w:val="Informal1"/>
            </w:pPr>
          </w:p>
          <w:p w:rsidR="00511E0E" w:rsidRDefault="00511E0E" w:rsidP="00511E0E">
            <w:pPr>
              <w:pStyle w:val="Informal1"/>
            </w:pPr>
          </w:p>
          <w:p w:rsidR="00511E0E" w:rsidRPr="00022DEB" w:rsidRDefault="00511E0E" w:rsidP="00BB708E">
            <w:pPr>
              <w:pStyle w:val="Informal1"/>
            </w:pPr>
          </w:p>
        </w:tc>
      </w:tr>
      <w:tr w:rsidR="00511E0E"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511E0E" w:rsidRPr="00022DEB" w:rsidRDefault="00511E0E" w:rsidP="00511E0E">
            <w:pPr>
              <w:pStyle w:val="Informal1"/>
              <w:jc w:val="center"/>
              <w:rPr>
                <w:b/>
                <w:u w:val="single"/>
              </w:rPr>
            </w:pPr>
            <w:r w:rsidRPr="00022DEB">
              <w:rPr>
                <w:b/>
                <w:u w:val="single"/>
              </w:rPr>
              <w:t>SUBCOMMITTEE REPORTS</w:t>
            </w:r>
          </w:p>
          <w:p w:rsidR="00511E0E" w:rsidRPr="00022DEB" w:rsidRDefault="00511E0E" w:rsidP="00511E0E">
            <w:pPr>
              <w:pStyle w:val="Informal1"/>
              <w:jc w:val="center"/>
              <w:rPr>
                <w:b/>
                <w:color w:val="0070C0"/>
                <w:u w:val="single"/>
              </w:rPr>
            </w:pPr>
            <w:r w:rsidRPr="00022DEB">
              <w:rPr>
                <w:b/>
                <w:color w:val="0070C0"/>
                <w:u w:val="single"/>
              </w:rPr>
              <w:t>(OPERATIONS)</w:t>
            </w:r>
          </w:p>
          <w:p w:rsidR="00511E0E" w:rsidRPr="00022DEB" w:rsidRDefault="00511E0E" w:rsidP="00511E0E">
            <w:pPr>
              <w:pStyle w:val="Informal1"/>
              <w:rPr>
                <w:b/>
              </w:rPr>
            </w:pPr>
            <w:r w:rsidRPr="00022DEB">
              <w:rPr>
                <w:b/>
              </w:rPr>
              <w:t xml:space="preserve">                          </w:t>
            </w:r>
          </w:p>
          <w:p w:rsidR="00511E0E" w:rsidRPr="00022DEB" w:rsidRDefault="00511E0E" w:rsidP="00511E0E">
            <w:pPr>
              <w:pStyle w:val="Informal1"/>
              <w:jc w:val="right"/>
              <w:rPr>
                <w:b/>
              </w:rPr>
            </w:pPr>
            <w:r w:rsidRPr="00022DEB">
              <w:rPr>
                <w:b/>
              </w:rPr>
              <w:t xml:space="preserve">Communications </w:t>
            </w:r>
          </w:p>
          <w:p w:rsidR="00511E0E" w:rsidRPr="00022DEB" w:rsidRDefault="00511E0E" w:rsidP="00511E0E">
            <w:pPr>
              <w:pStyle w:val="Informal1"/>
              <w:jc w:val="right"/>
            </w:pPr>
            <w:r w:rsidRPr="00022DEB">
              <w:t xml:space="preserve">(LCDR Tammy Thomason / </w:t>
            </w:r>
          </w:p>
          <w:p w:rsidR="00511E0E" w:rsidRDefault="00511E0E" w:rsidP="00511E0E">
            <w:pPr>
              <w:pStyle w:val="Informal1"/>
              <w:jc w:val="right"/>
            </w:pPr>
            <w:r w:rsidRPr="00022DEB">
              <w:t>LCDR Kelli Shaffer)</w:t>
            </w:r>
            <w:r>
              <w:t xml:space="preserve"> - </w:t>
            </w:r>
            <w:r w:rsidRPr="00022DEB">
              <w:rPr>
                <w:b/>
              </w:rPr>
              <w:t>(ABSENT) – excused</w:t>
            </w:r>
          </w:p>
          <w:p w:rsidR="00842A92" w:rsidRPr="0088310B" w:rsidRDefault="00842A92" w:rsidP="00511E0E">
            <w:pPr>
              <w:pStyle w:val="Informal1"/>
              <w:jc w:val="right"/>
            </w:pPr>
            <w:r>
              <w:t>LCDR Chica stood in for subcommittee.</w:t>
            </w:r>
          </w:p>
          <w:p w:rsidR="00511E0E" w:rsidRPr="00022DEB" w:rsidRDefault="00511E0E" w:rsidP="00511E0E">
            <w:pPr>
              <w:pStyle w:val="Informal1"/>
              <w:jc w:val="right"/>
              <w:rPr>
                <w:b/>
              </w:rPr>
            </w:pPr>
          </w:p>
        </w:tc>
        <w:tc>
          <w:tcPr>
            <w:tcW w:w="4710" w:type="dxa"/>
            <w:tcBorders>
              <w:top w:val="single" w:sz="6" w:space="0" w:color="auto"/>
              <w:left w:val="single" w:sz="6" w:space="0" w:color="auto"/>
              <w:bottom w:val="single" w:sz="6" w:space="0" w:color="auto"/>
              <w:right w:val="single" w:sz="6" w:space="0" w:color="auto"/>
            </w:tcBorders>
          </w:tcPr>
          <w:p w:rsidR="00511E0E" w:rsidRPr="00022DEB" w:rsidRDefault="00511E0E" w:rsidP="00511E0E">
            <w:pPr>
              <w:pStyle w:val="Standard1"/>
              <w:rPr>
                <w:sz w:val="24"/>
                <w:szCs w:val="24"/>
              </w:rPr>
            </w:pPr>
          </w:p>
          <w:p w:rsidR="00511E0E" w:rsidRPr="00022DEB" w:rsidRDefault="00511E0E" w:rsidP="00511E0E">
            <w:pPr>
              <w:pStyle w:val="Standard1"/>
              <w:rPr>
                <w:sz w:val="24"/>
                <w:szCs w:val="24"/>
              </w:rPr>
            </w:pPr>
          </w:p>
          <w:p w:rsidR="00511E0E" w:rsidRPr="00022DEB" w:rsidRDefault="00511E0E" w:rsidP="00511E0E">
            <w:pPr>
              <w:pStyle w:val="Standard1"/>
              <w:rPr>
                <w:sz w:val="24"/>
                <w:szCs w:val="24"/>
              </w:rPr>
            </w:pPr>
          </w:p>
          <w:p w:rsidR="00511E0E" w:rsidRPr="00022DEB" w:rsidRDefault="00511E0E" w:rsidP="00511E0E">
            <w:pPr>
              <w:pStyle w:val="Standard1"/>
              <w:rPr>
                <w:sz w:val="24"/>
                <w:szCs w:val="24"/>
              </w:rPr>
            </w:pPr>
          </w:p>
          <w:p w:rsidR="00511E0E" w:rsidRPr="00022DEB" w:rsidRDefault="00511E0E" w:rsidP="00DB6F7A">
            <w:pPr>
              <w:pStyle w:val="ListParagraph"/>
              <w:numPr>
                <w:ilvl w:val="0"/>
                <w:numId w:val="4"/>
              </w:numPr>
              <w:rPr>
                <w:sz w:val="24"/>
                <w:szCs w:val="24"/>
              </w:rPr>
            </w:pPr>
            <w:r w:rsidRPr="00022DEB">
              <w:rPr>
                <w:sz w:val="24"/>
                <w:szCs w:val="24"/>
              </w:rPr>
              <w:t>Four newsletters for the year (add pictures with each article).</w:t>
            </w:r>
          </w:p>
          <w:p w:rsidR="00511E0E" w:rsidRPr="00022DEB" w:rsidRDefault="00511E0E" w:rsidP="00DB6F7A">
            <w:pPr>
              <w:pStyle w:val="ListParagraph"/>
              <w:numPr>
                <w:ilvl w:val="0"/>
                <w:numId w:val="4"/>
              </w:numPr>
              <w:rPr>
                <w:b/>
                <w:sz w:val="24"/>
                <w:szCs w:val="24"/>
              </w:rPr>
            </w:pPr>
            <w:r w:rsidRPr="00022DEB">
              <w:rPr>
                <w:b/>
                <w:sz w:val="24"/>
                <w:szCs w:val="24"/>
              </w:rPr>
              <w:t>Deadlines:</w:t>
            </w:r>
          </w:p>
          <w:p w:rsidR="00511E0E" w:rsidRPr="00022DEB" w:rsidRDefault="00511E0E" w:rsidP="00DB6F7A">
            <w:pPr>
              <w:pStyle w:val="ListParagraph"/>
              <w:numPr>
                <w:ilvl w:val="0"/>
                <w:numId w:val="5"/>
              </w:numPr>
              <w:rPr>
                <w:sz w:val="24"/>
                <w:szCs w:val="24"/>
              </w:rPr>
            </w:pPr>
            <w:r w:rsidRPr="00022DEB">
              <w:rPr>
                <w:sz w:val="24"/>
                <w:szCs w:val="24"/>
              </w:rPr>
              <w:t>May 15th for June newsletter</w:t>
            </w:r>
          </w:p>
          <w:p w:rsidR="00B828F2" w:rsidRDefault="003F4DD4" w:rsidP="00DB6F7A">
            <w:pPr>
              <w:pStyle w:val="ListParagraph"/>
              <w:numPr>
                <w:ilvl w:val="1"/>
                <w:numId w:val="5"/>
              </w:numPr>
              <w:rPr>
                <w:sz w:val="24"/>
                <w:szCs w:val="24"/>
              </w:rPr>
            </w:pPr>
            <w:r>
              <w:rPr>
                <w:sz w:val="24"/>
                <w:szCs w:val="24"/>
              </w:rPr>
              <w:t>If you are planning to submit an article, please let us know, so that we can reserve a spot in the newsletter.</w:t>
            </w:r>
          </w:p>
          <w:p w:rsidR="004936B3" w:rsidRDefault="004936B3" w:rsidP="00DB6F7A">
            <w:pPr>
              <w:pStyle w:val="ListParagraph"/>
              <w:numPr>
                <w:ilvl w:val="1"/>
                <w:numId w:val="5"/>
              </w:numPr>
              <w:rPr>
                <w:sz w:val="24"/>
                <w:szCs w:val="24"/>
              </w:rPr>
            </w:pPr>
            <w:r>
              <w:rPr>
                <w:sz w:val="24"/>
                <w:szCs w:val="24"/>
              </w:rPr>
              <w:lastRenderedPageBreak/>
              <w:t>If you know of any Community Events, upcoming conferences, or continuing education courses after June, please e-mail us to add in the June Newsletter.</w:t>
            </w:r>
          </w:p>
          <w:p w:rsidR="00136CDE" w:rsidRDefault="00136CDE" w:rsidP="00DB6F7A">
            <w:pPr>
              <w:pStyle w:val="ListParagraph"/>
              <w:numPr>
                <w:ilvl w:val="1"/>
                <w:numId w:val="5"/>
              </w:numPr>
              <w:rPr>
                <w:sz w:val="24"/>
                <w:szCs w:val="24"/>
              </w:rPr>
            </w:pPr>
            <w:r>
              <w:rPr>
                <w:sz w:val="24"/>
                <w:szCs w:val="24"/>
              </w:rPr>
              <w:t>Publishing a</w:t>
            </w:r>
            <w:r w:rsidR="000737BE">
              <w:rPr>
                <w:sz w:val="24"/>
                <w:szCs w:val="24"/>
              </w:rPr>
              <w:t>n</w:t>
            </w:r>
            <w:r>
              <w:rPr>
                <w:sz w:val="24"/>
                <w:szCs w:val="24"/>
              </w:rPr>
              <w:t xml:space="preserve"> article, is a great benefit to add to your CV for promotion purposes. In addition, a certificate will be given for a published article.</w:t>
            </w:r>
          </w:p>
          <w:p w:rsidR="00511E0E" w:rsidRPr="00022DEB" w:rsidRDefault="00511E0E" w:rsidP="00DB6F7A">
            <w:pPr>
              <w:pStyle w:val="ListParagraph"/>
              <w:numPr>
                <w:ilvl w:val="0"/>
                <w:numId w:val="5"/>
              </w:numPr>
              <w:rPr>
                <w:sz w:val="24"/>
                <w:szCs w:val="24"/>
              </w:rPr>
            </w:pPr>
            <w:r w:rsidRPr="00022DEB">
              <w:rPr>
                <w:sz w:val="24"/>
                <w:szCs w:val="24"/>
              </w:rPr>
              <w:t>Aug 17th for Sept newsletter</w:t>
            </w:r>
          </w:p>
          <w:p w:rsidR="00511E0E" w:rsidRDefault="00511E0E" w:rsidP="00DB6F7A">
            <w:pPr>
              <w:pStyle w:val="ListParagraph"/>
              <w:numPr>
                <w:ilvl w:val="0"/>
                <w:numId w:val="5"/>
              </w:numPr>
              <w:rPr>
                <w:sz w:val="24"/>
                <w:szCs w:val="24"/>
              </w:rPr>
            </w:pPr>
            <w:r w:rsidRPr="00022DEB">
              <w:rPr>
                <w:sz w:val="24"/>
                <w:szCs w:val="24"/>
              </w:rPr>
              <w:t>Oct 16th for Nov newsletter</w:t>
            </w:r>
          </w:p>
          <w:p w:rsidR="00511E0E" w:rsidRPr="00B828F2" w:rsidRDefault="00511E0E" w:rsidP="00B828F2">
            <w:pPr>
              <w:rPr>
                <w:sz w:val="24"/>
                <w:szCs w:val="24"/>
              </w:rPr>
            </w:pPr>
          </w:p>
        </w:tc>
        <w:tc>
          <w:tcPr>
            <w:tcW w:w="3870" w:type="dxa"/>
            <w:tcBorders>
              <w:top w:val="single" w:sz="6" w:space="0" w:color="auto"/>
              <w:left w:val="single" w:sz="6" w:space="0" w:color="auto"/>
              <w:bottom w:val="single" w:sz="6" w:space="0" w:color="auto"/>
              <w:right w:val="single" w:sz="6" w:space="0" w:color="auto"/>
            </w:tcBorders>
          </w:tcPr>
          <w:p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rsidR="00511E0E" w:rsidRPr="00022DEB" w:rsidRDefault="00511E0E" w:rsidP="00511E0E">
            <w:pPr>
              <w:pStyle w:val="Informal1"/>
            </w:pPr>
          </w:p>
        </w:tc>
      </w:tr>
      <w:tr w:rsidR="00511E0E"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511E0E" w:rsidRPr="00022DEB" w:rsidRDefault="00511E0E" w:rsidP="00511E0E">
            <w:pPr>
              <w:pStyle w:val="Informal1"/>
              <w:jc w:val="right"/>
              <w:rPr>
                <w:b/>
              </w:rPr>
            </w:pPr>
            <w:r w:rsidRPr="00022DEB">
              <w:rPr>
                <w:b/>
              </w:rPr>
              <w:t>Awards</w:t>
            </w:r>
          </w:p>
          <w:p w:rsidR="00511E0E" w:rsidRPr="00022DEB" w:rsidRDefault="00511E0E" w:rsidP="00511E0E">
            <w:pPr>
              <w:pStyle w:val="Informal1"/>
              <w:jc w:val="right"/>
              <w:rPr>
                <w:b/>
              </w:rPr>
            </w:pPr>
            <w:r w:rsidRPr="00022DEB">
              <w:t>(LCDR Stacy Harper)</w:t>
            </w:r>
          </w:p>
          <w:p w:rsidR="00511E0E" w:rsidRPr="00022DEB" w:rsidRDefault="00511E0E" w:rsidP="00511E0E">
            <w:pPr>
              <w:pStyle w:val="Informal1"/>
              <w:jc w:val="right"/>
              <w:rPr>
                <w:b/>
              </w:rPr>
            </w:pPr>
          </w:p>
        </w:tc>
        <w:tc>
          <w:tcPr>
            <w:tcW w:w="4710" w:type="dxa"/>
            <w:tcBorders>
              <w:top w:val="single" w:sz="6" w:space="0" w:color="auto"/>
              <w:left w:val="single" w:sz="6" w:space="0" w:color="auto"/>
              <w:bottom w:val="single" w:sz="6" w:space="0" w:color="auto"/>
              <w:right w:val="single" w:sz="6" w:space="0" w:color="auto"/>
            </w:tcBorders>
          </w:tcPr>
          <w:p w:rsidR="007B1A40" w:rsidRPr="006B5563" w:rsidRDefault="007B1A40" w:rsidP="00DB6F7A">
            <w:pPr>
              <w:pStyle w:val="NoSpacing"/>
              <w:numPr>
                <w:ilvl w:val="0"/>
                <w:numId w:val="17"/>
              </w:numPr>
              <w:rPr>
                <w:sz w:val="24"/>
                <w:szCs w:val="24"/>
              </w:rPr>
            </w:pPr>
            <w:r w:rsidRPr="006B5563">
              <w:rPr>
                <w:sz w:val="24"/>
                <w:szCs w:val="24"/>
              </w:rPr>
              <w:t>Congratulations to the 2017 Dental Hygiene DHPAC Award Winners:</w:t>
            </w:r>
          </w:p>
          <w:p w:rsidR="007B1A40" w:rsidRPr="006B5563" w:rsidRDefault="007B1A40" w:rsidP="00DB6F7A">
            <w:pPr>
              <w:pStyle w:val="NoSpacing"/>
              <w:numPr>
                <w:ilvl w:val="0"/>
                <w:numId w:val="7"/>
              </w:numPr>
              <w:rPr>
                <w:sz w:val="24"/>
                <w:szCs w:val="24"/>
              </w:rPr>
            </w:pPr>
            <w:r w:rsidRPr="006B5563">
              <w:rPr>
                <w:b/>
                <w:sz w:val="24"/>
                <w:szCs w:val="24"/>
              </w:rPr>
              <w:t>Junior Dental Hygienist of the Year Award:</w:t>
            </w:r>
            <w:r w:rsidRPr="006B5563">
              <w:rPr>
                <w:sz w:val="24"/>
                <w:szCs w:val="24"/>
              </w:rPr>
              <w:t xml:space="preserve"> LCDR Jennifer Huff</w:t>
            </w:r>
          </w:p>
          <w:p w:rsidR="00511E0E" w:rsidRPr="006B5563" w:rsidRDefault="007B1A40" w:rsidP="00DB6F7A">
            <w:pPr>
              <w:pStyle w:val="NoSpacing"/>
              <w:numPr>
                <w:ilvl w:val="0"/>
                <w:numId w:val="7"/>
              </w:numPr>
              <w:rPr>
                <w:sz w:val="24"/>
                <w:szCs w:val="24"/>
              </w:rPr>
            </w:pPr>
            <w:r w:rsidRPr="006B5563">
              <w:rPr>
                <w:b/>
                <w:sz w:val="24"/>
                <w:szCs w:val="24"/>
              </w:rPr>
              <w:t>Candace Jones Award:</w:t>
            </w:r>
            <w:r w:rsidRPr="006B5563">
              <w:rPr>
                <w:sz w:val="24"/>
                <w:szCs w:val="24"/>
              </w:rPr>
              <w:t xml:space="preserve"> CDR Mylene </w:t>
            </w:r>
            <w:proofErr w:type="spellStart"/>
            <w:r w:rsidRPr="006B5563">
              <w:rPr>
                <w:sz w:val="24"/>
                <w:szCs w:val="24"/>
              </w:rPr>
              <w:t>Santulan</w:t>
            </w:r>
            <w:proofErr w:type="spellEnd"/>
          </w:p>
          <w:p w:rsidR="006B5563" w:rsidRPr="006B5563" w:rsidRDefault="006B5563" w:rsidP="00DB6F7A">
            <w:pPr>
              <w:pStyle w:val="NoSpacing"/>
              <w:numPr>
                <w:ilvl w:val="0"/>
                <w:numId w:val="17"/>
              </w:numPr>
              <w:rPr>
                <w:sz w:val="24"/>
                <w:szCs w:val="24"/>
              </w:rPr>
            </w:pPr>
            <w:r w:rsidRPr="006B5563">
              <w:rPr>
                <w:sz w:val="24"/>
                <w:szCs w:val="24"/>
              </w:rPr>
              <w:t>For those who did apply for either one of these awards, but were not selected, please consider applying again next year.  For other who have never applied for either award, consider self-nominating yourself or another USPHS dental hygienist.  At the very least, you will gain experience and practice in writing an award</w:t>
            </w:r>
          </w:p>
          <w:p w:rsidR="006B5563" w:rsidRPr="006B5563" w:rsidRDefault="006B5563" w:rsidP="00DB6F7A">
            <w:pPr>
              <w:pStyle w:val="NoSpacing"/>
              <w:numPr>
                <w:ilvl w:val="0"/>
                <w:numId w:val="17"/>
              </w:numPr>
            </w:pPr>
            <w:r w:rsidRPr="006B5563">
              <w:rPr>
                <w:sz w:val="24"/>
                <w:szCs w:val="24"/>
              </w:rPr>
              <w:t>DHPAG coin sales fund the plaques each year for the award winners.  Our funds are getting low.  Please consider purchasing coins for yourself or co-workers.  Contact LCDR Angelica Chica at Angelica.Chica@fda.hhs.gov to order coins.  The cost is $10.00 per coin.</w:t>
            </w:r>
            <w:r w:rsidRPr="006B5563">
              <w:t xml:space="preserve"> </w:t>
            </w:r>
          </w:p>
        </w:tc>
        <w:tc>
          <w:tcPr>
            <w:tcW w:w="3870" w:type="dxa"/>
            <w:tcBorders>
              <w:top w:val="single" w:sz="6" w:space="0" w:color="auto"/>
              <w:left w:val="single" w:sz="6" w:space="0" w:color="auto"/>
              <w:bottom w:val="single" w:sz="6" w:space="0" w:color="auto"/>
              <w:right w:val="single" w:sz="6" w:space="0" w:color="auto"/>
            </w:tcBorders>
          </w:tcPr>
          <w:p w:rsidR="00511E0E" w:rsidRPr="00022DEB" w:rsidRDefault="00511E0E" w:rsidP="00511E0E">
            <w:pPr>
              <w:pStyle w:val="m6942586776451470516msolistparagraph"/>
              <w:rPr>
                <w:bCs/>
              </w:rPr>
            </w:pPr>
          </w:p>
        </w:tc>
        <w:tc>
          <w:tcPr>
            <w:tcW w:w="1530" w:type="dxa"/>
            <w:tcBorders>
              <w:top w:val="single" w:sz="6" w:space="0" w:color="auto"/>
              <w:left w:val="single" w:sz="6" w:space="0" w:color="auto"/>
              <w:bottom w:val="single" w:sz="6" w:space="0" w:color="auto"/>
            </w:tcBorders>
          </w:tcPr>
          <w:p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rsidR="00511E0E" w:rsidRPr="00022DEB" w:rsidRDefault="00511E0E" w:rsidP="00511E0E">
            <w:pPr>
              <w:pStyle w:val="Informal1"/>
            </w:pPr>
          </w:p>
          <w:p w:rsidR="00511E0E" w:rsidRPr="00022DEB" w:rsidRDefault="00511E0E" w:rsidP="00511E0E">
            <w:pPr>
              <w:pStyle w:val="Informal1"/>
            </w:pPr>
          </w:p>
          <w:p w:rsidR="00511E0E" w:rsidRPr="00022DEB" w:rsidRDefault="00511E0E" w:rsidP="00511E0E">
            <w:pPr>
              <w:pStyle w:val="Informal1"/>
            </w:pPr>
          </w:p>
          <w:p w:rsidR="00511E0E" w:rsidRPr="00022DEB" w:rsidRDefault="00511E0E" w:rsidP="00511E0E">
            <w:pPr>
              <w:pStyle w:val="Informal1"/>
            </w:pPr>
          </w:p>
          <w:p w:rsidR="00511E0E" w:rsidRPr="00022DEB" w:rsidRDefault="00511E0E" w:rsidP="00511E0E">
            <w:pPr>
              <w:pStyle w:val="Informal1"/>
            </w:pPr>
          </w:p>
          <w:p w:rsidR="00511E0E" w:rsidRPr="00022DEB" w:rsidRDefault="00511E0E" w:rsidP="00511E0E">
            <w:pPr>
              <w:pStyle w:val="Informal1"/>
            </w:pPr>
          </w:p>
          <w:p w:rsidR="00511E0E" w:rsidRPr="00022DEB" w:rsidRDefault="00511E0E" w:rsidP="00511E0E">
            <w:pPr>
              <w:pStyle w:val="Informal1"/>
            </w:pPr>
          </w:p>
          <w:p w:rsidR="00511E0E" w:rsidRPr="00022DEB" w:rsidRDefault="00511E0E" w:rsidP="00511E0E">
            <w:pPr>
              <w:pStyle w:val="Informal1"/>
            </w:pPr>
          </w:p>
          <w:p w:rsidR="00511E0E" w:rsidRPr="00022DEB" w:rsidRDefault="00511E0E" w:rsidP="00511E0E">
            <w:pPr>
              <w:pStyle w:val="Informal1"/>
            </w:pPr>
          </w:p>
          <w:p w:rsidR="00511E0E" w:rsidRPr="00022DEB" w:rsidRDefault="00511E0E" w:rsidP="00511E0E">
            <w:pPr>
              <w:pStyle w:val="Informal1"/>
            </w:pPr>
          </w:p>
          <w:p w:rsidR="00511E0E" w:rsidRPr="00022DEB" w:rsidRDefault="00511E0E" w:rsidP="00511E0E">
            <w:pPr>
              <w:pStyle w:val="Informal1"/>
            </w:pPr>
          </w:p>
          <w:p w:rsidR="00511E0E" w:rsidRPr="00022DEB" w:rsidRDefault="00511E0E" w:rsidP="00511E0E">
            <w:pPr>
              <w:pStyle w:val="Informal1"/>
            </w:pPr>
          </w:p>
          <w:p w:rsidR="00511E0E" w:rsidRPr="00022DEB" w:rsidRDefault="00511E0E" w:rsidP="00511E0E">
            <w:pPr>
              <w:pStyle w:val="Informal1"/>
            </w:pPr>
          </w:p>
          <w:p w:rsidR="00511E0E" w:rsidRPr="00022DEB" w:rsidRDefault="00511E0E" w:rsidP="00511E0E">
            <w:pPr>
              <w:pStyle w:val="Informal1"/>
            </w:pPr>
          </w:p>
          <w:p w:rsidR="00511E0E" w:rsidRPr="00022DEB" w:rsidRDefault="00511E0E" w:rsidP="00511E0E">
            <w:pPr>
              <w:pStyle w:val="Informal1"/>
            </w:pPr>
          </w:p>
          <w:p w:rsidR="00511E0E" w:rsidRPr="00022DEB" w:rsidRDefault="00511E0E" w:rsidP="00511E0E">
            <w:pPr>
              <w:pStyle w:val="Informal1"/>
            </w:pPr>
          </w:p>
          <w:p w:rsidR="00511E0E" w:rsidRPr="00022DEB" w:rsidRDefault="00511E0E" w:rsidP="00511E0E">
            <w:pPr>
              <w:pStyle w:val="Informal1"/>
            </w:pPr>
          </w:p>
          <w:p w:rsidR="00511E0E" w:rsidRPr="00022DEB" w:rsidRDefault="00511E0E" w:rsidP="00511E0E">
            <w:pPr>
              <w:pStyle w:val="Informal1"/>
            </w:pPr>
          </w:p>
        </w:tc>
      </w:tr>
      <w:tr w:rsidR="00511E0E"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511E0E" w:rsidRPr="00022DEB" w:rsidRDefault="00511E0E" w:rsidP="00511E0E">
            <w:pPr>
              <w:pStyle w:val="Informal1"/>
              <w:jc w:val="right"/>
              <w:rPr>
                <w:b/>
              </w:rPr>
            </w:pPr>
            <w:r w:rsidRPr="00022DEB">
              <w:rPr>
                <w:b/>
              </w:rPr>
              <w:t>Stakeholder &amp; Community Engagement</w:t>
            </w:r>
          </w:p>
          <w:p w:rsidR="00511E0E" w:rsidRPr="00022DEB" w:rsidRDefault="00511E0E" w:rsidP="00511E0E">
            <w:pPr>
              <w:pStyle w:val="Informal1"/>
              <w:jc w:val="right"/>
            </w:pPr>
            <w:r w:rsidRPr="00022DEB">
              <w:lastRenderedPageBreak/>
              <w:t xml:space="preserve">(LCDR Stephanie Lovell) </w:t>
            </w:r>
          </w:p>
        </w:tc>
        <w:tc>
          <w:tcPr>
            <w:tcW w:w="4710" w:type="dxa"/>
            <w:tcBorders>
              <w:top w:val="single" w:sz="6" w:space="0" w:color="auto"/>
              <w:left w:val="single" w:sz="6" w:space="0" w:color="auto"/>
              <w:bottom w:val="single" w:sz="6" w:space="0" w:color="auto"/>
              <w:right w:val="single" w:sz="6" w:space="0" w:color="auto"/>
            </w:tcBorders>
          </w:tcPr>
          <w:p w:rsidR="00764F66" w:rsidRPr="00D53A18" w:rsidRDefault="00764F66" w:rsidP="00DB6F7A">
            <w:pPr>
              <w:pStyle w:val="ListParagraph"/>
              <w:numPr>
                <w:ilvl w:val="0"/>
                <w:numId w:val="13"/>
              </w:numPr>
              <w:rPr>
                <w:sz w:val="24"/>
                <w:szCs w:val="24"/>
              </w:rPr>
            </w:pPr>
            <w:r w:rsidRPr="00D53A18">
              <w:rPr>
                <w:sz w:val="24"/>
                <w:szCs w:val="24"/>
              </w:rPr>
              <w:lastRenderedPageBreak/>
              <w:t>E</w:t>
            </w:r>
            <w:r w:rsidR="00D5244C" w:rsidRPr="00D53A18">
              <w:rPr>
                <w:sz w:val="24"/>
                <w:szCs w:val="24"/>
              </w:rPr>
              <w:t xml:space="preserve">-mailed </w:t>
            </w:r>
            <w:r w:rsidRPr="00D53A18">
              <w:rPr>
                <w:sz w:val="24"/>
                <w:szCs w:val="24"/>
              </w:rPr>
              <w:t xml:space="preserve">HSPAC Analytics </w:t>
            </w:r>
            <w:r w:rsidR="00D5244C" w:rsidRPr="00D53A18">
              <w:rPr>
                <w:sz w:val="24"/>
                <w:szCs w:val="24"/>
              </w:rPr>
              <w:t xml:space="preserve">on 04.14.2017, asking </w:t>
            </w:r>
            <w:r w:rsidRPr="00D53A18">
              <w:rPr>
                <w:sz w:val="24"/>
                <w:szCs w:val="24"/>
              </w:rPr>
              <w:t xml:space="preserve">for </w:t>
            </w:r>
            <w:r w:rsidR="00D5244C" w:rsidRPr="00D53A18">
              <w:rPr>
                <w:sz w:val="24"/>
                <w:szCs w:val="24"/>
              </w:rPr>
              <w:t>help in sending two surveys to members</w:t>
            </w:r>
            <w:r w:rsidRPr="00D53A18">
              <w:rPr>
                <w:sz w:val="24"/>
                <w:szCs w:val="24"/>
              </w:rPr>
              <w:t xml:space="preserve"> and </w:t>
            </w:r>
            <w:r w:rsidRPr="00D53A18">
              <w:rPr>
                <w:rStyle w:val="apple-converted-space"/>
                <w:sz w:val="24"/>
                <w:szCs w:val="24"/>
                <w:shd w:val="clear" w:color="auto" w:fill="FFFFFF"/>
              </w:rPr>
              <w:t>setting</w:t>
            </w:r>
            <w:r w:rsidRPr="00D53A18">
              <w:rPr>
                <w:sz w:val="24"/>
                <w:szCs w:val="24"/>
                <w:shd w:val="clear" w:color="auto" w:fill="FFFFFF"/>
              </w:rPr>
              <w:t xml:space="preserve"> up some type of database in which members could </w:t>
            </w:r>
            <w:r w:rsidRPr="00D53A18">
              <w:rPr>
                <w:sz w:val="24"/>
                <w:szCs w:val="24"/>
                <w:shd w:val="clear" w:color="auto" w:fill="FFFFFF"/>
              </w:rPr>
              <w:lastRenderedPageBreak/>
              <w:t>input community outreach events open, which would also include the point of contact for all mobile dental programs in every state.</w:t>
            </w:r>
          </w:p>
          <w:p w:rsidR="00511E0E" w:rsidRPr="00D53A18" w:rsidRDefault="00D5244C" w:rsidP="00DB6F7A">
            <w:pPr>
              <w:pStyle w:val="ListParagraph"/>
              <w:numPr>
                <w:ilvl w:val="0"/>
                <w:numId w:val="13"/>
              </w:numPr>
              <w:rPr>
                <w:sz w:val="24"/>
                <w:szCs w:val="24"/>
              </w:rPr>
            </w:pPr>
            <w:r w:rsidRPr="00D53A18">
              <w:rPr>
                <w:sz w:val="24"/>
                <w:szCs w:val="24"/>
              </w:rPr>
              <w:t xml:space="preserve">Response </w:t>
            </w:r>
            <w:r w:rsidR="000F4C4C" w:rsidRPr="00D53A18">
              <w:rPr>
                <w:sz w:val="24"/>
                <w:szCs w:val="24"/>
              </w:rPr>
              <w:t xml:space="preserve">received </w:t>
            </w:r>
            <w:r w:rsidRPr="00D53A18">
              <w:rPr>
                <w:sz w:val="24"/>
                <w:szCs w:val="24"/>
              </w:rPr>
              <w:t>on 05.02.2017</w:t>
            </w:r>
            <w:r w:rsidR="00764F66" w:rsidRPr="00D53A18">
              <w:rPr>
                <w:sz w:val="24"/>
                <w:szCs w:val="24"/>
              </w:rPr>
              <w:t xml:space="preserve">, wanting to know what we are trying to inform with these questions and the purpose </w:t>
            </w:r>
            <w:r w:rsidR="00D53A18" w:rsidRPr="00D53A18">
              <w:rPr>
                <w:sz w:val="24"/>
                <w:szCs w:val="24"/>
              </w:rPr>
              <w:t xml:space="preserve">for </w:t>
            </w:r>
            <w:r w:rsidR="00764F66" w:rsidRPr="00D53A18">
              <w:rPr>
                <w:sz w:val="24"/>
                <w:szCs w:val="24"/>
              </w:rPr>
              <w:t>gather</w:t>
            </w:r>
            <w:r w:rsidR="00D53A18" w:rsidRPr="00D53A18">
              <w:rPr>
                <w:sz w:val="24"/>
                <w:szCs w:val="24"/>
              </w:rPr>
              <w:t>ing</w:t>
            </w:r>
            <w:r w:rsidR="00764F66" w:rsidRPr="00D53A18">
              <w:rPr>
                <w:sz w:val="24"/>
                <w:szCs w:val="24"/>
              </w:rPr>
              <w:t xml:space="preserve"> data.</w:t>
            </w:r>
          </w:p>
          <w:p w:rsidR="00D53A18" w:rsidRPr="00D53A18" w:rsidRDefault="00D53A18" w:rsidP="00DB6F7A">
            <w:pPr>
              <w:pStyle w:val="ListParagraph"/>
              <w:numPr>
                <w:ilvl w:val="0"/>
                <w:numId w:val="13"/>
              </w:numPr>
              <w:rPr>
                <w:sz w:val="24"/>
                <w:szCs w:val="24"/>
              </w:rPr>
            </w:pPr>
            <w:r w:rsidRPr="00D53A18">
              <w:rPr>
                <w:sz w:val="24"/>
                <w:szCs w:val="24"/>
              </w:rPr>
              <w:t xml:space="preserve">Secondary response from HSPAC Analytics received stating </w:t>
            </w:r>
            <w:r w:rsidRPr="00D53A18">
              <w:rPr>
                <w:sz w:val="24"/>
                <w:szCs w:val="24"/>
                <w:shd w:val="clear" w:color="auto" w:fill="FFFFFF"/>
              </w:rPr>
              <w:t>that the HSPAC does not have the money or platform to host the data base and that it would only be possible if one of our members had an existing web-based infrastructure and that we would have to have the talent &amp; knowledge to build the database</w:t>
            </w:r>
            <w:r>
              <w:rPr>
                <w:sz w:val="24"/>
                <w:szCs w:val="24"/>
                <w:shd w:val="clear" w:color="auto" w:fill="FFFFFF"/>
              </w:rPr>
              <w:t>.</w:t>
            </w:r>
          </w:p>
          <w:p w:rsidR="00D53A18" w:rsidRPr="00D53A18" w:rsidRDefault="00D53A18" w:rsidP="00DB6F7A">
            <w:pPr>
              <w:pStyle w:val="yiv2870327963msonormal"/>
              <w:numPr>
                <w:ilvl w:val="0"/>
                <w:numId w:val="13"/>
              </w:numPr>
              <w:shd w:val="clear" w:color="auto" w:fill="FFFFFF"/>
              <w:spacing w:before="0" w:beforeAutospacing="0" w:after="0" w:afterAutospacing="0"/>
            </w:pPr>
            <w:r w:rsidRPr="00D53A18">
              <w:rPr>
                <w:b/>
                <w:bCs/>
                <w:u w:val="single"/>
              </w:rPr>
              <w:t>Survey 1</w:t>
            </w:r>
          </w:p>
          <w:p w:rsidR="00D53A18" w:rsidRPr="00D53A18" w:rsidRDefault="00D53A18" w:rsidP="00DB6F7A">
            <w:pPr>
              <w:pStyle w:val="NoSpacing"/>
              <w:numPr>
                <w:ilvl w:val="0"/>
                <w:numId w:val="15"/>
              </w:numPr>
              <w:rPr>
                <w:sz w:val="24"/>
                <w:szCs w:val="24"/>
              </w:rPr>
            </w:pPr>
            <w:r w:rsidRPr="00D53A18">
              <w:rPr>
                <w:sz w:val="24"/>
                <w:szCs w:val="24"/>
              </w:rPr>
              <w:t>Are you a member of ADHA?</w:t>
            </w:r>
          </w:p>
          <w:p w:rsidR="00D53A18" w:rsidRPr="00D53A18" w:rsidRDefault="00D53A18" w:rsidP="00DB6F7A">
            <w:pPr>
              <w:pStyle w:val="NoSpacing"/>
              <w:numPr>
                <w:ilvl w:val="0"/>
                <w:numId w:val="15"/>
              </w:numPr>
              <w:rPr>
                <w:sz w:val="24"/>
                <w:szCs w:val="24"/>
              </w:rPr>
            </w:pPr>
            <w:r w:rsidRPr="00D53A18">
              <w:rPr>
                <w:sz w:val="24"/>
                <w:szCs w:val="24"/>
              </w:rPr>
              <w:t>If no, what is keeping you from becoming a member? Cost, perceived benefit etc.</w:t>
            </w:r>
          </w:p>
          <w:p w:rsidR="00D53A18" w:rsidRPr="00D53A18" w:rsidRDefault="00D53A18" w:rsidP="00DB6F7A">
            <w:pPr>
              <w:pStyle w:val="NoSpacing"/>
              <w:numPr>
                <w:ilvl w:val="0"/>
                <w:numId w:val="15"/>
              </w:numPr>
              <w:rPr>
                <w:sz w:val="24"/>
                <w:szCs w:val="24"/>
              </w:rPr>
            </w:pPr>
            <w:r w:rsidRPr="00D53A18">
              <w:rPr>
                <w:sz w:val="24"/>
                <w:szCs w:val="24"/>
              </w:rPr>
              <w:t>Do you plan on attending the annual ADHA conference held June 14-19 in Jacksonville, FL?</w:t>
            </w:r>
          </w:p>
          <w:p w:rsidR="00D53A18" w:rsidRPr="00D53A18" w:rsidRDefault="00D53A18" w:rsidP="00DB6F7A">
            <w:pPr>
              <w:pStyle w:val="NoSpacing"/>
              <w:numPr>
                <w:ilvl w:val="0"/>
                <w:numId w:val="14"/>
              </w:numPr>
              <w:rPr>
                <w:b/>
                <w:bCs/>
                <w:sz w:val="24"/>
                <w:szCs w:val="24"/>
                <w:u w:val="single"/>
              </w:rPr>
            </w:pPr>
            <w:r w:rsidRPr="00D53A18">
              <w:rPr>
                <w:b/>
                <w:bCs/>
                <w:sz w:val="24"/>
                <w:szCs w:val="24"/>
                <w:u w:val="single"/>
              </w:rPr>
              <w:t>Survey 2</w:t>
            </w:r>
          </w:p>
          <w:p w:rsidR="00D53A18" w:rsidRPr="00D53A18" w:rsidRDefault="00D53A18" w:rsidP="00DB6F7A">
            <w:pPr>
              <w:pStyle w:val="NoSpacing"/>
              <w:numPr>
                <w:ilvl w:val="0"/>
                <w:numId w:val="16"/>
              </w:numPr>
              <w:rPr>
                <w:sz w:val="24"/>
                <w:szCs w:val="24"/>
              </w:rPr>
            </w:pPr>
            <w:r w:rsidRPr="00D53A18">
              <w:rPr>
                <w:sz w:val="24"/>
                <w:szCs w:val="24"/>
              </w:rPr>
              <w:t>Are you a member of COA?</w:t>
            </w:r>
          </w:p>
          <w:p w:rsidR="00D53A18" w:rsidRPr="00D53A18" w:rsidRDefault="00D53A18" w:rsidP="00DB6F7A">
            <w:pPr>
              <w:pStyle w:val="NoSpacing"/>
              <w:numPr>
                <w:ilvl w:val="0"/>
                <w:numId w:val="16"/>
              </w:numPr>
              <w:rPr>
                <w:sz w:val="24"/>
                <w:szCs w:val="24"/>
              </w:rPr>
            </w:pPr>
            <w:r w:rsidRPr="00D53A18">
              <w:rPr>
                <w:sz w:val="24"/>
                <w:szCs w:val="24"/>
              </w:rPr>
              <w:t>Do you plan to attend the COA Symposium?</w:t>
            </w:r>
          </w:p>
          <w:p w:rsidR="00D53A18" w:rsidRDefault="00D53A18" w:rsidP="00DB6F7A">
            <w:pPr>
              <w:pStyle w:val="NoSpacing"/>
              <w:numPr>
                <w:ilvl w:val="0"/>
                <w:numId w:val="16"/>
              </w:numPr>
              <w:rPr>
                <w:sz w:val="24"/>
                <w:szCs w:val="24"/>
              </w:rPr>
            </w:pPr>
            <w:r w:rsidRPr="00D53A18">
              <w:rPr>
                <w:sz w:val="24"/>
                <w:szCs w:val="24"/>
              </w:rPr>
              <w:t>Would you be interested in room sharing?</w:t>
            </w:r>
          </w:p>
          <w:p w:rsidR="00D53A18" w:rsidRDefault="00D53A18" w:rsidP="00DB6F7A">
            <w:pPr>
              <w:pStyle w:val="NoSpacing"/>
              <w:numPr>
                <w:ilvl w:val="0"/>
                <w:numId w:val="16"/>
              </w:numPr>
              <w:rPr>
                <w:sz w:val="24"/>
                <w:szCs w:val="24"/>
              </w:rPr>
            </w:pPr>
            <w:r w:rsidRPr="00D53A18">
              <w:rPr>
                <w:sz w:val="24"/>
                <w:szCs w:val="24"/>
              </w:rPr>
              <w:t>Do you plan to participate in the Remote Access Medical event?</w:t>
            </w:r>
          </w:p>
          <w:p w:rsidR="00D53A18" w:rsidRDefault="00D53A18" w:rsidP="00DB6F7A">
            <w:pPr>
              <w:pStyle w:val="NoSpacing"/>
              <w:numPr>
                <w:ilvl w:val="0"/>
                <w:numId w:val="16"/>
              </w:numPr>
              <w:rPr>
                <w:sz w:val="24"/>
                <w:szCs w:val="24"/>
              </w:rPr>
            </w:pPr>
            <w:r w:rsidRPr="00D53A18">
              <w:rPr>
                <w:sz w:val="24"/>
                <w:szCs w:val="24"/>
              </w:rPr>
              <w:t>Would you be interested in performing some type of dental outreach at the event i.e. School fluoride varnish or education event?</w:t>
            </w:r>
          </w:p>
          <w:p w:rsidR="00407ED5" w:rsidRDefault="00407ED5" w:rsidP="00DB6F7A">
            <w:pPr>
              <w:pStyle w:val="NoSpacing"/>
              <w:numPr>
                <w:ilvl w:val="0"/>
                <w:numId w:val="21"/>
              </w:numPr>
              <w:rPr>
                <w:sz w:val="24"/>
                <w:szCs w:val="24"/>
              </w:rPr>
            </w:pPr>
            <w:r>
              <w:rPr>
                <w:sz w:val="24"/>
                <w:szCs w:val="24"/>
              </w:rPr>
              <w:t>Will send e-mail to LCDR Chica to help work out the kinks as stated above.</w:t>
            </w:r>
          </w:p>
          <w:p w:rsidR="00CC7E92" w:rsidRPr="003803DB" w:rsidRDefault="00CC7E92" w:rsidP="00DB6F7A">
            <w:pPr>
              <w:pStyle w:val="NoSpacing"/>
              <w:numPr>
                <w:ilvl w:val="0"/>
                <w:numId w:val="21"/>
              </w:numPr>
              <w:rPr>
                <w:sz w:val="24"/>
                <w:szCs w:val="24"/>
              </w:rPr>
            </w:pPr>
            <w:r>
              <w:rPr>
                <w:sz w:val="22"/>
                <w:szCs w:val="22"/>
              </w:rPr>
              <w:t>Received another response back from the Analytics committee &amp; they advised that they had 2 purposes:</w:t>
            </w:r>
          </w:p>
          <w:p w:rsidR="00CC7E92" w:rsidRPr="003803DB" w:rsidRDefault="00CC7E92" w:rsidP="003803DB">
            <w:pPr>
              <w:pStyle w:val="NoSpacing"/>
              <w:numPr>
                <w:ilvl w:val="1"/>
                <w:numId w:val="21"/>
              </w:numPr>
              <w:ind w:left="706"/>
              <w:rPr>
                <w:sz w:val="24"/>
                <w:szCs w:val="24"/>
              </w:rPr>
            </w:pPr>
            <w:r w:rsidRPr="003803DB">
              <w:rPr>
                <w:sz w:val="24"/>
                <w:szCs w:val="24"/>
              </w:rPr>
              <w:lastRenderedPageBreak/>
              <w:t>Identify sources of data that have been gleaned from HSOs and that are relevant to informing officer profiles.</w:t>
            </w:r>
          </w:p>
          <w:p w:rsidR="00CC7E92" w:rsidRPr="00D53A18" w:rsidRDefault="00CC7E92" w:rsidP="003803DB">
            <w:pPr>
              <w:pStyle w:val="NoSpacing"/>
              <w:numPr>
                <w:ilvl w:val="1"/>
                <w:numId w:val="21"/>
              </w:numPr>
              <w:ind w:left="706"/>
              <w:rPr>
                <w:sz w:val="24"/>
                <w:szCs w:val="24"/>
              </w:rPr>
            </w:pPr>
            <w:r w:rsidRPr="003803DB">
              <w:rPr>
                <w:sz w:val="24"/>
                <w:szCs w:val="24"/>
              </w:rPr>
              <w:t>Serve as consultants when groups need assistance in formatting surveys to glean higher-fidelity data.</w:t>
            </w:r>
          </w:p>
        </w:tc>
        <w:tc>
          <w:tcPr>
            <w:tcW w:w="3870" w:type="dxa"/>
            <w:tcBorders>
              <w:top w:val="single" w:sz="6" w:space="0" w:color="auto"/>
              <w:left w:val="single" w:sz="6" w:space="0" w:color="auto"/>
              <w:bottom w:val="single" w:sz="6" w:space="0" w:color="auto"/>
              <w:right w:val="single" w:sz="6" w:space="0" w:color="auto"/>
            </w:tcBorders>
          </w:tcPr>
          <w:p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rsidR="00511E0E" w:rsidRPr="00022DEB" w:rsidRDefault="00511E0E" w:rsidP="00511E0E">
            <w:pPr>
              <w:pStyle w:val="Informal1"/>
            </w:pPr>
          </w:p>
        </w:tc>
      </w:tr>
      <w:tr w:rsidR="00511E0E"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511E0E" w:rsidRPr="00022DEB" w:rsidRDefault="00511E0E" w:rsidP="00511E0E">
            <w:pPr>
              <w:pStyle w:val="Informal1"/>
              <w:jc w:val="center"/>
              <w:rPr>
                <w:b/>
                <w:u w:val="single"/>
              </w:rPr>
            </w:pPr>
            <w:r w:rsidRPr="00022DEB">
              <w:rPr>
                <w:b/>
                <w:u w:val="single"/>
              </w:rPr>
              <w:lastRenderedPageBreak/>
              <w:t>SUBCOMMITTEE REPORTS</w:t>
            </w:r>
          </w:p>
          <w:p w:rsidR="00511E0E" w:rsidRPr="00022DEB" w:rsidRDefault="00511E0E" w:rsidP="00511E0E">
            <w:pPr>
              <w:pStyle w:val="Informal1"/>
              <w:jc w:val="center"/>
              <w:rPr>
                <w:b/>
                <w:color w:val="0070C0"/>
                <w:u w:val="single"/>
              </w:rPr>
            </w:pPr>
            <w:r w:rsidRPr="00022DEB">
              <w:rPr>
                <w:b/>
                <w:color w:val="0070C0"/>
                <w:u w:val="single"/>
              </w:rPr>
              <w:t>(OFFICE SUPPORT)</w:t>
            </w:r>
          </w:p>
          <w:p w:rsidR="00511E0E" w:rsidRPr="00022DEB" w:rsidRDefault="00511E0E" w:rsidP="00511E0E">
            <w:pPr>
              <w:pStyle w:val="Informal1"/>
              <w:jc w:val="right"/>
              <w:rPr>
                <w:b/>
              </w:rPr>
            </w:pPr>
          </w:p>
          <w:p w:rsidR="00511E0E" w:rsidRPr="00022DEB" w:rsidRDefault="00511E0E" w:rsidP="00511E0E">
            <w:pPr>
              <w:pStyle w:val="Informal1"/>
              <w:jc w:val="right"/>
              <w:rPr>
                <w:b/>
              </w:rPr>
            </w:pPr>
            <w:r w:rsidRPr="00022DEB">
              <w:rPr>
                <w:b/>
              </w:rPr>
              <w:t xml:space="preserve">Recruitment (AD HOC) </w:t>
            </w:r>
          </w:p>
          <w:p w:rsidR="00511E0E" w:rsidRPr="00022DEB" w:rsidRDefault="00511E0E" w:rsidP="00511E0E">
            <w:pPr>
              <w:pStyle w:val="Informal1"/>
              <w:jc w:val="right"/>
              <w:rPr>
                <w:b/>
              </w:rPr>
            </w:pPr>
            <w:r w:rsidRPr="00022DEB">
              <w:t xml:space="preserve">(LCDR Torrey </w:t>
            </w:r>
            <w:proofErr w:type="spellStart"/>
            <w:r w:rsidRPr="00022DEB">
              <w:t>Darkenwald</w:t>
            </w:r>
            <w:proofErr w:type="spellEnd"/>
            <w:r w:rsidRPr="00022DEB">
              <w:t>)</w:t>
            </w:r>
          </w:p>
        </w:tc>
        <w:tc>
          <w:tcPr>
            <w:tcW w:w="4710" w:type="dxa"/>
            <w:tcBorders>
              <w:top w:val="single" w:sz="6" w:space="0" w:color="auto"/>
              <w:left w:val="single" w:sz="6" w:space="0" w:color="auto"/>
              <w:bottom w:val="single" w:sz="6" w:space="0" w:color="auto"/>
              <w:right w:val="single" w:sz="6" w:space="0" w:color="auto"/>
            </w:tcBorders>
          </w:tcPr>
          <w:p w:rsidR="00511E0E" w:rsidRPr="00022DEB" w:rsidRDefault="00511E0E" w:rsidP="00511E0E">
            <w:pPr>
              <w:pStyle w:val="Standard1"/>
              <w:rPr>
                <w:sz w:val="24"/>
                <w:szCs w:val="24"/>
              </w:rPr>
            </w:pPr>
          </w:p>
          <w:p w:rsidR="00511E0E" w:rsidRPr="00022DEB" w:rsidRDefault="00511E0E" w:rsidP="00511E0E">
            <w:pPr>
              <w:pStyle w:val="Standard1"/>
              <w:rPr>
                <w:sz w:val="24"/>
                <w:szCs w:val="24"/>
              </w:rPr>
            </w:pPr>
          </w:p>
          <w:p w:rsidR="00511E0E" w:rsidRPr="00022DEB" w:rsidRDefault="00511E0E" w:rsidP="00511E0E">
            <w:pPr>
              <w:pStyle w:val="Standard1"/>
              <w:rPr>
                <w:sz w:val="24"/>
                <w:szCs w:val="24"/>
              </w:rPr>
            </w:pPr>
          </w:p>
          <w:p w:rsidR="00511E0E" w:rsidRPr="00022DEB" w:rsidRDefault="00511E0E" w:rsidP="00511E0E">
            <w:pPr>
              <w:pStyle w:val="Standard1"/>
              <w:rPr>
                <w:sz w:val="24"/>
                <w:szCs w:val="24"/>
              </w:rPr>
            </w:pPr>
          </w:p>
          <w:p w:rsidR="00511E0E" w:rsidRPr="00022DEB" w:rsidRDefault="000737BE" w:rsidP="00DB6F7A">
            <w:pPr>
              <w:pStyle w:val="Standard1"/>
              <w:numPr>
                <w:ilvl w:val="0"/>
                <w:numId w:val="14"/>
              </w:numPr>
              <w:rPr>
                <w:sz w:val="24"/>
                <w:szCs w:val="24"/>
              </w:rPr>
            </w:pPr>
            <w:r>
              <w:rPr>
                <w:sz w:val="24"/>
                <w:szCs w:val="24"/>
              </w:rPr>
              <w:t xml:space="preserve">Nothing to report </w:t>
            </w:r>
            <w:proofErr w:type="gramStart"/>
            <w:r>
              <w:rPr>
                <w:sz w:val="24"/>
                <w:szCs w:val="24"/>
              </w:rPr>
              <w:t>at this time</w:t>
            </w:r>
            <w:proofErr w:type="gramEnd"/>
            <w:r>
              <w:rPr>
                <w:sz w:val="24"/>
                <w:szCs w:val="24"/>
              </w:rPr>
              <w:t>.</w:t>
            </w:r>
          </w:p>
        </w:tc>
        <w:tc>
          <w:tcPr>
            <w:tcW w:w="3870" w:type="dxa"/>
            <w:tcBorders>
              <w:top w:val="single" w:sz="6" w:space="0" w:color="auto"/>
              <w:left w:val="single" w:sz="6" w:space="0" w:color="auto"/>
              <w:bottom w:val="single" w:sz="6" w:space="0" w:color="auto"/>
              <w:right w:val="single" w:sz="6" w:space="0" w:color="auto"/>
            </w:tcBorders>
          </w:tcPr>
          <w:p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rsidR="00511E0E" w:rsidRPr="00022DEB" w:rsidRDefault="00511E0E" w:rsidP="00511E0E">
            <w:pPr>
              <w:pStyle w:val="Informal1"/>
            </w:pPr>
          </w:p>
        </w:tc>
      </w:tr>
      <w:tr w:rsidR="00511E0E"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511E0E" w:rsidRPr="00022DEB" w:rsidRDefault="00511E0E" w:rsidP="00511E0E">
            <w:pPr>
              <w:pStyle w:val="Informal1"/>
              <w:jc w:val="right"/>
              <w:rPr>
                <w:b/>
              </w:rPr>
            </w:pPr>
            <w:r w:rsidRPr="00022DEB">
              <w:rPr>
                <w:b/>
              </w:rPr>
              <w:t>Training, Education &amp; Mentorship</w:t>
            </w:r>
          </w:p>
          <w:p w:rsidR="00511E0E" w:rsidRPr="00022DEB" w:rsidRDefault="00511E0E" w:rsidP="00511E0E">
            <w:pPr>
              <w:pStyle w:val="Informal1"/>
              <w:jc w:val="right"/>
              <w:rPr>
                <w:b/>
              </w:rPr>
            </w:pPr>
            <w:r w:rsidRPr="00022DEB">
              <w:t>(LCDR Jennifer Curtis</w:t>
            </w:r>
            <w:r>
              <w:t xml:space="preserve"> </w:t>
            </w:r>
            <w:r w:rsidRPr="00022DEB">
              <w:t xml:space="preserve">/ LCDR Kari </w:t>
            </w:r>
            <w:proofErr w:type="spellStart"/>
            <w:r w:rsidRPr="00022DEB">
              <w:t>Pinsonneault</w:t>
            </w:r>
            <w:proofErr w:type="spellEnd"/>
            <w:r w:rsidRPr="00022DEB">
              <w:t>)</w:t>
            </w:r>
          </w:p>
        </w:tc>
        <w:tc>
          <w:tcPr>
            <w:tcW w:w="4710" w:type="dxa"/>
            <w:tcBorders>
              <w:top w:val="single" w:sz="6" w:space="0" w:color="auto"/>
              <w:left w:val="single" w:sz="6" w:space="0" w:color="auto"/>
              <w:bottom w:val="single" w:sz="6" w:space="0" w:color="auto"/>
              <w:right w:val="single" w:sz="6" w:space="0" w:color="auto"/>
            </w:tcBorders>
          </w:tcPr>
          <w:p w:rsidR="004806BE" w:rsidRPr="004806BE" w:rsidRDefault="004806BE" w:rsidP="00DB6F7A">
            <w:pPr>
              <w:pStyle w:val="NoSpacing"/>
              <w:numPr>
                <w:ilvl w:val="0"/>
                <w:numId w:val="18"/>
              </w:numPr>
              <w:rPr>
                <w:sz w:val="24"/>
                <w:szCs w:val="24"/>
              </w:rPr>
            </w:pPr>
            <w:r>
              <w:rPr>
                <w:sz w:val="24"/>
                <w:szCs w:val="24"/>
              </w:rPr>
              <w:t xml:space="preserve">The </w:t>
            </w:r>
            <w:r w:rsidRPr="004806BE">
              <w:rPr>
                <w:sz w:val="24"/>
                <w:szCs w:val="24"/>
              </w:rPr>
              <w:t xml:space="preserve">2nd annual DHPAG panel is scheduled for </w:t>
            </w:r>
            <w:r>
              <w:rPr>
                <w:sz w:val="24"/>
                <w:szCs w:val="24"/>
              </w:rPr>
              <w:t>Thursday, June 1, 2017,</w:t>
            </w:r>
            <w:r w:rsidRPr="004806BE">
              <w:rPr>
                <w:sz w:val="24"/>
                <w:szCs w:val="24"/>
              </w:rPr>
              <w:t xml:space="preserve"> at 12</w:t>
            </w:r>
            <w:r>
              <w:rPr>
                <w:sz w:val="24"/>
                <w:szCs w:val="24"/>
              </w:rPr>
              <w:t>00</w:t>
            </w:r>
            <w:r w:rsidRPr="004806BE">
              <w:rPr>
                <w:sz w:val="24"/>
                <w:szCs w:val="24"/>
              </w:rPr>
              <w:t xml:space="preserve"> CST. Speakers are:</w:t>
            </w:r>
          </w:p>
          <w:p w:rsidR="004806BE" w:rsidRPr="004806BE" w:rsidRDefault="004806BE" w:rsidP="00DB6F7A">
            <w:pPr>
              <w:pStyle w:val="NoSpacing"/>
              <w:numPr>
                <w:ilvl w:val="0"/>
                <w:numId w:val="19"/>
              </w:numPr>
              <w:rPr>
                <w:sz w:val="24"/>
                <w:szCs w:val="24"/>
              </w:rPr>
            </w:pPr>
            <w:r w:rsidRPr="004806BE">
              <w:rPr>
                <w:sz w:val="24"/>
                <w:szCs w:val="24"/>
              </w:rPr>
              <w:t xml:space="preserve">LCDR Charles </w:t>
            </w:r>
            <w:proofErr w:type="spellStart"/>
            <w:r w:rsidRPr="004806BE">
              <w:rPr>
                <w:sz w:val="24"/>
                <w:szCs w:val="24"/>
              </w:rPr>
              <w:t>Brucklier</w:t>
            </w:r>
            <w:proofErr w:type="spellEnd"/>
            <w:r w:rsidRPr="004806BE">
              <w:rPr>
                <w:sz w:val="24"/>
                <w:szCs w:val="24"/>
              </w:rPr>
              <w:t xml:space="preserve">, RDH Project Officer, Health Resources and Services Administration, Bureau of Primary Health Care </w:t>
            </w:r>
          </w:p>
          <w:p w:rsidR="004806BE" w:rsidRPr="004806BE" w:rsidRDefault="004806BE" w:rsidP="00DB6F7A">
            <w:pPr>
              <w:pStyle w:val="NoSpacing"/>
              <w:numPr>
                <w:ilvl w:val="0"/>
                <w:numId w:val="19"/>
              </w:numPr>
              <w:rPr>
                <w:sz w:val="24"/>
                <w:szCs w:val="24"/>
              </w:rPr>
            </w:pPr>
            <w:r w:rsidRPr="004806BE">
              <w:rPr>
                <w:sz w:val="24"/>
                <w:szCs w:val="24"/>
              </w:rPr>
              <w:t>CAPT Candace Y Hander, ACC, Senior Health Services Manager, FDA, Center for Drug Evaluation and Research</w:t>
            </w:r>
          </w:p>
          <w:p w:rsidR="00511E0E" w:rsidRPr="004806BE" w:rsidRDefault="004806BE" w:rsidP="00DB6F7A">
            <w:pPr>
              <w:pStyle w:val="NoSpacing"/>
              <w:numPr>
                <w:ilvl w:val="0"/>
                <w:numId w:val="19"/>
              </w:numPr>
              <w:rPr>
                <w:sz w:val="24"/>
                <w:szCs w:val="24"/>
              </w:rPr>
            </w:pPr>
            <w:r w:rsidRPr="004806BE">
              <w:rPr>
                <w:sz w:val="24"/>
                <w:szCs w:val="24"/>
              </w:rPr>
              <w:t>LCDR Stacy Harper, RDH, MPH Public Health Advisor</w:t>
            </w:r>
          </w:p>
          <w:p w:rsidR="004806BE" w:rsidRPr="004806BE" w:rsidRDefault="004806BE" w:rsidP="00DB6F7A">
            <w:pPr>
              <w:pStyle w:val="NoSpacing"/>
              <w:numPr>
                <w:ilvl w:val="0"/>
                <w:numId w:val="18"/>
              </w:numPr>
            </w:pPr>
            <w:r w:rsidRPr="004806BE">
              <w:rPr>
                <w:sz w:val="24"/>
                <w:szCs w:val="24"/>
              </w:rPr>
              <w:t>We are working on a directory of RDHs which will be distributed and updated annually.</w:t>
            </w:r>
          </w:p>
        </w:tc>
        <w:tc>
          <w:tcPr>
            <w:tcW w:w="3870" w:type="dxa"/>
            <w:tcBorders>
              <w:top w:val="single" w:sz="6" w:space="0" w:color="auto"/>
              <w:left w:val="single" w:sz="6" w:space="0" w:color="auto"/>
              <w:bottom w:val="single" w:sz="6" w:space="0" w:color="auto"/>
              <w:right w:val="single" w:sz="6" w:space="0" w:color="auto"/>
            </w:tcBorders>
          </w:tcPr>
          <w:p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rsidR="00511E0E" w:rsidRPr="00022DEB" w:rsidRDefault="00511E0E" w:rsidP="00511E0E">
            <w:pPr>
              <w:pStyle w:val="Informal1"/>
            </w:pPr>
          </w:p>
        </w:tc>
      </w:tr>
      <w:tr w:rsidR="00511E0E"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511E0E" w:rsidRPr="00022DEB" w:rsidRDefault="00511E0E" w:rsidP="00511E0E">
            <w:pPr>
              <w:pStyle w:val="Informal1"/>
              <w:jc w:val="right"/>
              <w:rPr>
                <w:b/>
              </w:rPr>
            </w:pPr>
            <w:r w:rsidRPr="00022DEB">
              <w:rPr>
                <w:b/>
              </w:rPr>
              <w:t>Technical Readiness</w:t>
            </w:r>
          </w:p>
          <w:p w:rsidR="00511E0E" w:rsidRPr="00022DEB" w:rsidRDefault="00511E0E" w:rsidP="00511E0E">
            <w:pPr>
              <w:pStyle w:val="Informal1"/>
              <w:jc w:val="right"/>
            </w:pPr>
            <w:r w:rsidRPr="00022DEB">
              <w:t xml:space="preserve">(LCDR Torrey </w:t>
            </w:r>
            <w:proofErr w:type="spellStart"/>
            <w:r w:rsidRPr="00022DEB">
              <w:t>Darkenwald</w:t>
            </w:r>
            <w:proofErr w:type="spellEnd"/>
            <w:r w:rsidRPr="00022DEB">
              <w:t>)</w:t>
            </w:r>
          </w:p>
        </w:tc>
        <w:tc>
          <w:tcPr>
            <w:tcW w:w="4710" w:type="dxa"/>
            <w:tcBorders>
              <w:top w:val="single" w:sz="6" w:space="0" w:color="auto"/>
              <w:left w:val="single" w:sz="6" w:space="0" w:color="auto"/>
              <w:bottom w:val="single" w:sz="6" w:space="0" w:color="auto"/>
              <w:right w:val="single" w:sz="6" w:space="0" w:color="auto"/>
            </w:tcBorders>
          </w:tcPr>
          <w:p w:rsidR="00511E0E" w:rsidRDefault="000737BE" w:rsidP="00DB6F7A">
            <w:pPr>
              <w:pStyle w:val="ListParagraph"/>
              <w:numPr>
                <w:ilvl w:val="0"/>
                <w:numId w:val="10"/>
              </w:numPr>
              <w:spacing w:after="200" w:line="276" w:lineRule="auto"/>
              <w:contextualSpacing/>
              <w:rPr>
                <w:sz w:val="24"/>
                <w:szCs w:val="24"/>
              </w:rPr>
            </w:pPr>
            <w:r>
              <w:rPr>
                <w:sz w:val="24"/>
                <w:szCs w:val="24"/>
              </w:rPr>
              <w:t>DHPAG presents Military Field Dental Training (Webinar) on Thursday, May 18, 2017, in partnership with USAF 59</w:t>
            </w:r>
            <w:r w:rsidRPr="00F408FB">
              <w:rPr>
                <w:sz w:val="24"/>
                <w:szCs w:val="24"/>
                <w:vertAlign w:val="superscript"/>
              </w:rPr>
              <w:t>th</w:t>
            </w:r>
            <w:r>
              <w:rPr>
                <w:sz w:val="24"/>
                <w:szCs w:val="24"/>
              </w:rPr>
              <w:t xml:space="preserve"> Dental Squadron. Call-in #: 1-855-828-1770; Participant passcode: 744 406 120; and </w:t>
            </w:r>
            <w:hyperlink r:id="rId12" w:history="1">
              <w:r w:rsidRPr="00AA488B">
                <w:rPr>
                  <w:rStyle w:val="Hyperlink"/>
                  <w:sz w:val="24"/>
                  <w:szCs w:val="24"/>
                </w:rPr>
                <w:t>https://fda.webex.com/fda/j.php?MTID=m</w:t>
              </w:r>
              <w:r w:rsidRPr="00AA488B">
                <w:rPr>
                  <w:rStyle w:val="Hyperlink"/>
                  <w:sz w:val="24"/>
                  <w:szCs w:val="24"/>
                </w:rPr>
                <w:lastRenderedPageBreak/>
                <w:t>64b1facde8fd2e8df11ea7523c36fbaa</w:t>
              </w:r>
            </w:hyperlink>
            <w:r>
              <w:rPr>
                <w:sz w:val="24"/>
                <w:szCs w:val="24"/>
              </w:rPr>
              <w:t>; (password #: 010203, if prompted).</w:t>
            </w:r>
          </w:p>
          <w:p w:rsidR="0088310B" w:rsidRDefault="0088310B" w:rsidP="00DB6F7A">
            <w:pPr>
              <w:pStyle w:val="ListParagraph"/>
              <w:numPr>
                <w:ilvl w:val="1"/>
                <w:numId w:val="10"/>
              </w:numPr>
              <w:spacing w:after="200" w:line="276" w:lineRule="auto"/>
              <w:ind w:left="706"/>
              <w:contextualSpacing/>
              <w:rPr>
                <w:sz w:val="24"/>
                <w:szCs w:val="24"/>
              </w:rPr>
            </w:pPr>
            <w:r>
              <w:rPr>
                <w:sz w:val="24"/>
                <w:szCs w:val="24"/>
              </w:rPr>
              <w:t>Type of hours and skills needed for RDH Readiness.</w:t>
            </w:r>
          </w:p>
          <w:p w:rsidR="0088310B" w:rsidRPr="0088310B" w:rsidRDefault="0088310B" w:rsidP="00DB6F7A">
            <w:pPr>
              <w:pStyle w:val="ListParagraph"/>
              <w:numPr>
                <w:ilvl w:val="0"/>
                <w:numId w:val="10"/>
              </w:numPr>
              <w:spacing w:after="200" w:line="276" w:lineRule="auto"/>
              <w:contextualSpacing/>
              <w:rPr>
                <w:sz w:val="24"/>
                <w:szCs w:val="24"/>
              </w:rPr>
            </w:pPr>
            <w:r>
              <w:rPr>
                <w:sz w:val="24"/>
                <w:szCs w:val="24"/>
              </w:rPr>
              <w:t>Recommend RDH’s to sign up for RAM who do not hold clinical positions to attain technical readiness…obstacle 80 hours / year.</w:t>
            </w:r>
          </w:p>
        </w:tc>
        <w:tc>
          <w:tcPr>
            <w:tcW w:w="3870" w:type="dxa"/>
            <w:tcBorders>
              <w:top w:val="single" w:sz="6" w:space="0" w:color="auto"/>
              <w:left w:val="single" w:sz="6" w:space="0" w:color="auto"/>
              <w:bottom w:val="single" w:sz="6" w:space="0" w:color="auto"/>
              <w:right w:val="single" w:sz="6" w:space="0" w:color="auto"/>
            </w:tcBorders>
          </w:tcPr>
          <w:p w:rsidR="00511E0E" w:rsidRPr="00022DEB" w:rsidRDefault="00511E0E" w:rsidP="00511E0E">
            <w:pPr>
              <w:pStyle w:val="Standard1"/>
              <w:ind w:left="720"/>
              <w:rPr>
                <w:bCs/>
                <w:sz w:val="24"/>
                <w:szCs w:val="24"/>
              </w:rPr>
            </w:pPr>
          </w:p>
        </w:tc>
        <w:tc>
          <w:tcPr>
            <w:tcW w:w="1530" w:type="dxa"/>
            <w:tcBorders>
              <w:top w:val="single" w:sz="6" w:space="0" w:color="auto"/>
              <w:left w:val="single" w:sz="6" w:space="0" w:color="auto"/>
              <w:bottom w:val="single" w:sz="6" w:space="0" w:color="auto"/>
            </w:tcBorders>
          </w:tcPr>
          <w:p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rsidR="00511E0E" w:rsidRPr="00022DEB" w:rsidRDefault="00511E0E" w:rsidP="00511E0E">
            <w:pPr>
              <w:pStyle w:val="Informal1"/>
            </w:pPr>
          </w:p>
        </w:tc>
      </w:tr>
      <w:tr w:rsidR="00511E0E"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511E0E" w:rsidRPr="00022DEB" w:rsidRDefault="00511E0E" w:rsidP="00511E0E">
            <w:pPr>
              <w:pStyle w:val="Informal1"/>
              <w:jc w:val="right"/>
              <w:rPr>
                <w:b/>
              </w:rPr>
            </w:pPr>
            <w:r w:rsidRPr="00022DEB">
              <w:rPr>
                <w:b/>
              </w:rPr>
              <w:t>Data &amp; Evaluation</w:t>
            </w:r>
          </w:p>
          <w:p w:rsidR="00511E0E" w:rsidRPr="00022DEB" w:rsidRDefault="00511E0E" w:rsidP="00511E0E">
            <w:pPr>
              <w:pStyle w:val="Informal1"/>
              <w:jc w:val="right"/>
            </w:pPr>
            <w:r w:rsidRPr="00022DEB">
              <w:t>(</w:t>
            </w:r>
            <w:r w:rsidR="000737BE" w:rsidRPr="00ED35F2">
              <w:t xml:space="preserve">LCDR Charles </w:t>
            </w:r>
            <w:proofErr w:type="spellStart"/>
            <w:r w:rsidR="000737BE" w:rsidRPr="00ED35F2">
              <w:t>Brucklier</w:t>
            </w:r>
            <w:proofErr w:type="spellEnd"/>
            <w:r w:rsidRPr="00022DEB">
              <w:t>)</w:t>
            </w:r>
          </w:p>
        </w:tc>
        <w:tc>
          <w:tcPr>
            <w:tcW w:w="4710" w:type="dxa"/>
            <w:tcBorders>
              <w:top w:val="single" w:sz="6" w:space="0" w:color="auto"/>
              <w:left w:val="single" w:sz="6" w:space="0" w:color="auto"/>
              <w:bottom w:val="single" w:sz="6" w:space="0" w:color="auto"/>
              <w:right w:val="single" w:sz="6" w:space="0" w:color="auto"/>
            </w:tcBorders>
          </w:tcPr>
          <w:p w:rsidR="00511E0E" w:rsidRPr="00022DEB" w:rsidRDefault="007B1A40" w:rsidP="00DB6F7A">
            <w:pPr>
              <w:pStyle w:val="Standard1"/>
              <w:numPr>
                <w:ilvl w:val="0"/>
                <w:numId w:val="10"/>
              </w:numPr>
              <w:rPr>
                <w:sz w:val="24"/>
                <w:szCs w:val="24"/>
              </w:rPr>
            </w:pPr>
            <w:r>
              <w:rPr>
                <w:sz w:val="24"/>
                <w:szCs w:val="24"/>
              </w:rPr>
              <w:t xml:space="preserve">Nothing to report </w:t>
            </w:r>
            <w:proofErr w:type="gramStart"/>
            <w:r>
              <w:rPr>
                <w:sz w:val="24"/>
                <w:szCs w:val="24"/>
              </w:rPr>
              <w:t>at this time</w:t>
            </w:r>
            <w:proofErr w:type="gramEnd"/>
            <w:r>
              <w:rPr>
                <w:sz w:val="24"/>
                <w:szCs w:val="24"/>
              </w:rPr>
              <w:t>.</w:t>
            </w:r>
          </w:p>
        </w:tc>
        <w:tc>
          <w:tcPr>
            <w:tcW w:w="3870" w:type="dxa"/>
            <w:tcBorders>
              <w:top w:val="single" w:sz="6" w:space="0" w:color="auto"/>
              <w:left w:val="single" w:sz="6" w:space="0" w:color="auto"/>
              <w:bottom w:val="single" w:sz="6" w:space="0" w:color="auto"/>
              <w:right w:val="single" w:sz="6" w:space="0" w:color="auto"/>
            </w:tcBorders>
          </w:tcPr>
          <w:p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rsidR="00511E0E" w:rsidRPr="00022DEB" w:rsidRDefault="00511E0E" w:rsidP="00511E0E">
            <w:pPr>
              <w:pStyle w:val="Informal1"/>
            </w:pPr>
          </w:p>
        </w:tc>
      </w:tr>
      <w:tr w:rsidR="00511E0E"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511E0E" w:rsidRPr="00022DEB" w:rsidRDefault="00511E0E" w:rsidP="00511E0E">
            <w:pPr>
              <w:pStyle w:val="Informal1"/>
              <w:jc w:val="center"/>
              <w:rPr>
                <w:b/>
                <w:u w:val="single"/>
              </w:rPr>
            </w:pPr>
            <w:r w:rsidRPr="00022DEB">
              <w:rPr>
                <w:b/>
                <w:u w:val="single"/>
              </w:rPr>
              <w:t>SUBCOMMITTEE REPORTS</w:t>
            </w:r>
          </w:p>
          <w:p w:rsidR="00511E0E" w:rsidRPr="00022DEB" w:rsidRDefault="00511E0E" w:rsidP="00511E0E">
            <w:pPr>
              <w:pStyle w:val="Informal1"/>
              <w:jc w:val="center"/>
              <w:rPr>
                <w:b/>
                <w:color w:val="0070C0"/>
                <w:u w:val="single"/>
              </w:rPr>
            </w:pPr>
            <w:r w:rsidRPr="00022DEB">
              <w:rPr>
                <w:b/>
                <w:color w:val="0070C0"/>
                <w:u w:val="single"/>
              </w:rPr>
              <w:t>(MANAGEMENT)</w:t>
            </w:r>
          </w:p>
          <w:p w:rsidR="00511E0E" w:rsidRPr="00022DEB" w:rsidRDefault="00511E0E" w:rsidP="00511E0E">
            <w:pPr>
              <w:pStyle w:val="Informal1"/>
              <w:jc w:val="right"/>
              <w:rPr>
                <w:b/>
              </w:rPr>
            </w:pPr>
          </w:p>
          <w:p w:rsidR="00511E0E" w:rsidRPr="00022DEB" w:rsidRDefault="00511E0E" w:rsidP="00511E0E">
            <w:pPr>
              <w:pStyle w:val="Informal1"/>
              <w:jc w:val="right"/>
              <w:rPr>
                <w:b/>
              </w:rPr>
            </w:pPr>
            <w:r w:rsidRPr="00022DEB">
              <w:rPr>
                <w:b/>
              </w:rPr>
              <w:t>Policy</w:t>
            </w:r>
          </w:p>
          <w:p w:rsidR="00511E0E" w:rsidRDefault="00511E0E" w:rsidP="00511E0E">
            <w:pPr>
              <w:pStyle w:val="Informal1"/>
              <w:jc w:val="right"/>
              <w:rPr>
                <w:b/>
              </w:rPr>
            </w:pPr>
            <w:r w:rsidRPr="00022DEB">
              <w:t xml:space="preserve">(LCDR Emily </w:t>
            </w:r>
            <w:proofErr w:type="spellStart"/>
            <w:r w:rsidRPr="00022DEB">
              <w:t>Warnstadt</w:t>
            </w:r>
            <w:proofErr w:type="spellEnd"/>
            <w:r w:rsidRPr="00022DEB">
              <w:t>)</w:t>
            </w:r>
            <w:r w:rsidR="008E0F62">
              <w:t xml:space="preserve"> - </w:t>
            </w:r>
            <w:r w:rsidR="008E0F62" w:rsidRPr="00022DEB">
              <w:rPr>
                <w:b/>
              </w:rPr>
              <w:t>(ABSENT) – excused</w:t>
            </w:r>
          </w:p>
          <w:p w:rsidR="004806BE" w:rsidRPr="004806BE" w:rsidRDefault="004806BE" w:rsidP="00511E0E">
            <w:pPr>
              <w:pStyle w:val="Informal1"/>
              <w:jc w:val="right"/>
            </w:pPr>
            <w:r>
              <w:t xml:space="preserve">LT Tiffany H. Smith stood in for LCDR </w:t>
            </w:r>
            <w:proofErr w:type="spellStart"/>
            <w:r>
              <w:t>Warnstadt</w:t>
            </w:r>
            <w:proofErr w:type="spellEnd"/>
            <w:r>
              <w:t>.</w:t>
            </w:r>
          </w:p>
          <w:p w:rsidR="00511E0E" w:rsidRPr="00022DEB" w:rsidRDefault="00511E0E" w:rsidP="00511E0E">
            <w:pPr>
              <w:pStyle w:val="Informal1"/>
              <w:jc w:val="right"/>
            </w:pPr>
          </w:p>
        </w:tc>
        <w:tc>
          <w:tcPr>
            <w:tcW w:w="4710" w:type="dxa"/>
            <w:tcBorders>
              <w:top w:val="single" w:sz="6" w:space="0" w:color="auto"/>
              <w:left w:val="single" w:sz="6" w:space="0" w:color="auto"/>
              <w:bottom w:val="single" w:sz="6" w:space="0" w:color="auto"/>
              <w:right w:val="single" w:sz="6" w:space="0" w:color="auto"/>
            </w:tcBorders>
          </w:tcPr>
          <w:p w:rsidR="00511E0E" w:rsidRPr="00022DEB" w:rsidRDefault="00511E0E" w:rsidP="00511E0E">
            <w:pPr>
              <w:pStyle w:val="Standard1"/>
              <w:rPr>
                <w:sz w:val="24"/>
                <w:szCs w:val="24"/>
              </w:rPr>
            </w:pPr>
          </w:p>
          <w:p w:rsidR="00511E0E" w:rsidRPr="00022DEB" w:rsidRDefault="00511E0E" w:rsidP="00511E0E">
            <w:pPr>
              <w:pStyle w:val="Standard1"/>
              <w:rPr>
                <w:sz w:val="24"/>
                <w:szCs w:val="24"/>
              </w:rPr>
            </w:pPr>
          </w:p>
          <w:p w:rsidR="00511E0E" w:rsidRPr="00022DEB" w:rsidRDefault="00511E0E" w:rsidP="00511E0E">
            <w:pPr>
              <w:pStyle w:val="Standard1"/>
              <w:rPr>
                <w:sz w:val="24"/>
                <w:szCs w:val="24"/>
              </w:rPr>
            </w:pPr>
          </w:p>
          <w:p w:rsidR="00511E0E" w:rsidRPr="00022DEB" w:rsidRDefault="00511E0E" w:rsidP="00511E0E">
            <w:pPr>
              <w:pStyle w:val="Standard1"/>
              <w:rPr>
                <w:sz w:val="24"/>
                <w:szCs w:val="24"/>
              </w:rPr>
            </w:pPr>
          </w:p>
          <w:p w:rsidR="00621E81" w:rsidRPr="000737BE" w:rsidRDefault="00621E81" w:rsidP="00DB6F7A">
            <w:pPr>
              <w:pStyle w:val="ListParagraph"/>
              <w:numPr>
                <w:ilvl w:val="0"/>
                <w:numId w:val="12"/>
              </w:numPr>
              <w:shd w:val="clear" w:color="auto" w:fill="FFFFFF"/>
              <w:rPr>
                <w:color w:val="000000"/>
                <w:sz w:val="24"/>
                <w:szCs w:val="24"/>
              </w:rPr>
            </w:pPr>
            <w:r w:rsidRPr="000737BE">
              <w:rPr>
                <w:sz w:val="24"/>
                <w:szCs w:val="24"/>
              </w:rPr>
              <w:t>SOP template is in review.</w:t>
            </w:r>
            <w:r w:rsidRPr="00D5244C">
              <w:rPr>
                <w:sz w:val="24"/>
                <w:szCs w:val="24"/>
              </w:rPr>
              <w:t xml:space="preserve"> </w:t>
            </w:r>
            <w:r w:rsidRPr="000737BE">
              <w:rPr>
                <w:color w:val="000000"/>
                <w:sz w:val="24"/>
                <w:szCs w:val="24"/>
              </w:rPr>
              <w:t>Once recommendation have been approved by the Voting members (HSO) it will be released to the PAGs.  The HS PAC Policy Subcommittee is also currently reviewing and modifying the 2011 HSO Resource Directory to be in place by Sept 2017.</w:t>
            </w:r>
          </w:p>
        </w:tc>
        <w:tc>
          <w:tcPr>
            <w:tcW w:w="3870" w:type="dxa"/>
            <w:tcBorders>
              <w:top w:val="single" w:sz="6" w:space="0" w:color="auto"/>
              <w:left w:val="single" w:sz="6" w:space="0" w:color="auto"/>
              <w:bottom w:val="single" w:sz="6" w:space="0" w:color="auto"/>
              <w:right w:val="single" w:sz="6" w:space="0" w:color="auto"/>
            </w:tcBorders>
          </w:tcPr>
          <w:p w:rsidR="00511E0E" w:rsidRPr="00022DEB" w:rsidRDefault="00511E0E" w:rsidP="00511E0E">
            <w:pPr>
              <w:pStyle w:val="Standard1"/>
              <w:ind w:left="720"/>
              <w:rPr>
                <w:bCs/>
                <w:sz w:val="24"/>
                <w:szCs w:val="24"/>
              </w:rPr>
            </w:pPr>
          </w:p>
        </w:tc>
        <w:tc>
          <w:tcPr>
            <w:tcW w:w="1530" w:type="dxa"/>
            <w:tcBorders>
              <w:top w:val="single" w:sz="6" w:space="0" w:color="auto"/>
              <w:left w:val="single" w:sz="6" w:space="0" w:color="auto"/>
              <w:bottom w:val="single" w:sz="6" w:space="0" w:color="auto"/>
            </w:tcBorders>
          </w:tcPr>
          <w:p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rsidR="00511E0E" w:rsidRPr="00022DEB" w:rsidRDefault="00511E0E" w:rsidP="00511E0E">
            <w:pPr>
              <w:pStyle w:val="Informal1"/>
            </w:pPr>
          </w:p>
        </w:tc>
      </w:tr>
      <w:tr w:rsidR="00511E0E" w:rsidRPr="00022DEB"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511E0E" w:rsidRPr="00022DEB" w:rsidRDefault="00511E0E" w:rsidP="00511E0E">
            <w:pPr>
              <w:pStyle w:val="Informal1"/>
              <w:jc w:val="right"/>
              <w:rPr>
                <w:b/>
              </w:rPr>
            </w:pPr>
            <w:r w:rsidRPr="00022DEB">
              <w:rPr>
                <w:b/>
              </w:rPr>
              <w:t>Administrative Management</w:t>
            </w:r>
          </w:p>
          <w:p w:rsidR="00511E0E" w:rsidRPr="00022DEB" w:rsidRDefault="00511E0E" w:rsidP="00511E0E">
            <w:pPr>
              <w:pStyle w:val="Informal1"/>
              <w:jc w:val="right"/>
              <w:rPr>
                <w:b/>
              </w:rPr>
            </w:pPr>
            <w:r w:rsidRPr="00022DEB">
              <w:t>(LT Ruth A. Williams)</w:t>
            </w:r>
          </w:p>
        </w:tc>
        <w:tc>
          <w:tcPr>
            <w:tcW w:w="4710" w:type="dxa"/>
            <w:tcBorders>
              <w:top w:val="single" w:sz="6" w:space="0" w:color="auto"/>
              <w:left w:val="single" w:sz="6" w:space="0" w:color="auto"/>
              <w:bottom w:val="single" w:sz="6" w:space="0" w:color="auto"/>
              <w:right w:val="single" w:sz="6" w:space="0" w:color="auto"/>
            </w:tcBorders>
          </w:tcPr>
          <w:p w:rsidR="00511E0E" w:rsidRDefault="007B1A40" w:rsidP="00DB6F7A">
            <w:pPr>
              <w:pStyle w:val="Standard1"/>
              <w:numPr>
                <w:ilvl w:val="0"/>
                <w:numId w:val="8"/>
              </w:numPr>
              <w:rPr>
                <w:sz w:val="24"/>
                <w:szCs w:val="24"/>
              </w:rPr>
            </w:pPr>
            <w:r>
              <w:rPr>
                <w:sz w:val="24"/>
                <w:szCs w:val="24"/>
              </w:rPr>
              <w:t xml:space="preserve">Nothing to report </w:t>
            </w:r>
            <w:proofErr w:type="gramStart"/>
            <w:r>
              <w:rPr>
                <w:sz w:val="24"/>
                <w:szCs w:val="24"/>
              </w:rPr>
              <w:t>at this time</w:t>
            </w:r>
            <w:proofErr w:type="gramEnd"/>
            <w:r>
              <w:rPr>
                <w:sz w:val="24"/>
                <w:szCs w:val="24"/>
              </w:rPr>
              <w:t>.</w:t>
            </w:r>
          </w:p>
          <w:p w:rsidR="004806BE" w:rsidRPr="00022DEB" w:rsidRDefault="004806BE" w:rsidP="00DB6F7A">
            <w:pPr>
              <w:pStyle w:val="Standard1"/>
              <w:numPr>
                <w:ilvl w:val="0"/>
                <w:numId w:val="8"/>
              </w:numPr>
              <w:rPr>
                <w:sz w:val="24"/>
                <w:szCs w:val="24"/>
              </w:rPr>
            </w:pPr>
            <w:r>
              <w:rPr>
                <w:sz w:val="24"/>
                <w:szCs w:val="24"/>
              </w:rPr>
              <w:t>If need assistance with any of the subcommittees, please let me know.</w:t>
            </w:r>
          </w:p>
        </w:tc>
        <w:tc>
          <w:tcPr>
            <w:tcW w:w="3870" w:type="dxa"/>
            <w:tcBorders>
              <w:top w:val="single" w:sz="6" w:space="0" w:color="auto"/>
              <w:left w:val="single" w:sz="6" w:space="0" w:color="auto"/>
              <w:bottom w:val="single" w:sz="6" w:space="0" w:color="auto"/>
              <w:right w:val="single" w:sz="6" w:space="0" w:color="auto"/>
            </w:tcBorders>
          </w:tcPr>
          <w:p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rsidR="00511E0E" w:rsidRPr="00022DEB" w:rsidRDefault="00511E0E" w:rsidP="00511E0E">
            <w:pPr>
              <w:pStyle w:val="Informal1"/>
            </w:pPr>
          </w:p>
        </w:tc>
      </w:tr>
      <w:tr w:rsidR="00511E0E" w:rsidRPr="00022DEB" w:rsidTr="00B66E40">
        <w:trPr>
          <w:trHeight w:val="207"/>
        </w:trPr>
        <w:tc>
          <w:tcPr>
            <w:tcW w:w="2580" w:type="dxa"/>
            <w:tcBorders>
              <w:top w:val="single" w:sz="6" w:space="0" w:color="auto"/>
              <w:bottom w:val="single" w:sz="6" w:space="0" w:color="auto"/>
              <w:right w:val="single" w:sz="6" w:space="0" w:color="auto"/>
            </w:tcBorders>
            <w:shd w:val="clear" w:color="auto" w:fill="E5B8B7"/>
          </w:tcPr>
          <w:p w:rsidR="00511E0E" w:rsidRPr="00022DEB" w:rsidRDefault="00511E0E" w:rsidP="00511E0E">
            <w:pPr>
              <w:pStyle w:val="Informal1"/>
              <w:jc w:val="right"/>
              <w:rPr>
                <w:b/>
              </w:rPr>
            </w:pPr>
            <w:r w:rsidRPr="00022DEB">
              <w:rPr>
                <w:b/>
              </w:rPr>
              <w:t>Old Business</w:t>
            </w:r>
          </w:p>
        </w:tc>
        <w:tc>
          <w:tcPr>
            <w:tcW w:w="4710" w:type="dxa"/>
            <w:tcBorders>
              <w:top w:val="single" w:sz="6" w:space="0" w:color="auto"/>
              <w:left w:val="single" w:sz="6" w:space="0" w:color="auto"/>
              <w:bottom w:val="single" w:sz="6" w:space="0" w:color="auto"/>
            </w:tcBorders>
          </w:tcPr>
          <w:p w:rsidR="00511E0E" w:rsidRPr="00022DEB" w:rsidRDefault="0088310B" w:rsidP="00DB6F7A">
            <w:pPr>
              <w:pStyle w:val="Informal1"/>
              <w:numPr>
                <w:ilvl w:val="0"/>
                <w:numId w:val="3"/>
              </w:numPr>
            </w:pPr>
            <w:r>
              <w:t xml:space="preserve">Nothing to report </w:t>
            </w:r>
            <w:proofErr w:type="gramStart"/>
            <w:r>
              <w:t>at this time</w:t>
            </w:r>
            <w:proofErr w:type="gramEnd"/>
            <w:r>
              <w:t>.</w:t>
            </w:r>
          </w:p>
        </w:tc>
        <w:tc>
          <w:tcPr>
            <w:tcW w:w="3870" w:type="dxa"/>
            <w:tcBorders>
              <w:top w:val="single" w:sz="6" w:space="0" w:color="auto"/>
              <w:left w:val="single" w:sz="6" w:space="0" w:color="auto"/>
              <w:bottom w:val="single" w:sz="6" w:space="0" w:color="auto"/>
            </w:tcBorders>
          </w:tcPr>
          <w:p w:rsidR="00511E0E" w:rsidRPr="00022DEB" w:rsidRDefault="00511E0E" w:rsidP="000F59BE">
            <w:pPr>
              <w:pStyle w:val="ListParagraph"/>
              <w:ind w:left="1080"/>
            </w:pPr>
          </w:p>
        </w:tc>
        <w:tc>
          <w:tcPr>
            <w:tcW w:w="1530" w:type="dxa"/>
            <w:tcBorders>
              <w:top w:val="single" w:sz="6" w:space="0" w:color="auto"/>
              <w:left w:val="single" w:sz="6" w:space="0" w:color="auto"/>
              <w:bottom w:val="single" w:sz="6" w:space="0" w:color="auto"/>
            </w:tcBorders>
          </w:tcPr>
          <w:p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rsidR="00511E0E" w:rsidRPr="00022DEB" w:rsidRDefault="00511E0E" w:rsidP="00511E0E">
            <w:pPr>
              <w:pStyle w:val="Informal1"/>
            </w:pPr>
          </w:p>
        </w:tc>
      </w:tr>
      <w:tr w:rsidR="00511E0E" w:rsidRPr="00022DEB" w:rsidTr="00B66E40">
        <w:trPr>
          <w:trHeight w:val="207"/>
        </w:trPr>
        <w:tc>
          <w:tcPr>
            <w:tcW w:w="2580" w:type="dxa"/>
            <w:tcBorders>
              <w:top w:val="single" w:sz="6" w:space="0" w:color="auto"/>
              <w:bottom w:val="single" w:sz="6" w:space="0" w:color="auto"/>
              <w:right w:val="single" w:sz="6" w:space="0" w:color="auto"/>
            </w:tcBorders>
            <w:shd w:val="clear" w:color="auto" w:fill="E5B8B7"/>
          </w:tcPr>
          <w:p w:rsidR="00511E0E" w:rsidRPr="00022DEB" w:rsidRDefault="00511E0E" w:rsidP="00511E0E">
            <w:pPr>
              <w:pStyle w:val="Informal2"/>
              <w:spacing w:line="192" w:lineRule="auto"/>
              <w:jc w:val="right"/>
              <w:rPr>
                <w:rFonts w:ascii="Times New Roman" w:hAnsi="Times New Roman" w:cs="Times New Roman"/>
              </w:rPr>
            </w:pPr>
            <w:r w:rsidRPr="00022DEB">
              <w:rPr>
                <w:rFonts w:ascii="Times New Roman" w:hAnsi="Times New Roman" w:cs="Times New Roman"/>
              </w:rPr>
              <w:t>New Business</w:t>
            </w:r>
          </w:p>
        </w:tc>
        <w:tc>
          <w:tcPr>
            <w:tcW w:w="4710" w:type="dxa"/>
            <w:tcBorders>
              <w:top w:val="single" w:sz="6" w:space="0" w:color="auto"/>
              <w:left w:val="single" w:sz="6" w:space="0" w:color="auto"/>
              <w:bottom w:val="single" w:sz="6" w:space="0" w:color="auto"/>
              <w:right w:val="single" w:sz="6" w:space="0" w:color="auto"/>
            </w:tcBorders>
          </w:tcPr>
          <w:p w:rsidR="0093260E" w:rsidRDefault="0093260E" w:rsidP="00DB6F7A">
            <w:pPr>
              <w:pStyle w:val="ListParagraph"/>
              <w:numPr>
                <w:ilvl w:val="0"/>
                <w:numId w:val="9"/>
              </w:numPr>
              <w:rPr>
                <w:sz w:val="24"/>
                <w:szCs w:val="24"/>
              </w:rPr>
            </w:pPr>
            <w:r>
              <w:rPr>
                <w:sz w:val="24"/>
                <w:szCs w:val="24"/>
              </w:rPr>
              <w:t>Reminder: meetings will not be recorded and distributed through Listserv.</w:t>
            </w:r>
          </w:p>
          <w:p w:rsidR="00511E0E" w:rsidRDefault="0088310B" w:rsidP="00DB6F7A">
            <w:pPr>
              <w:pStyle w:val="ListParagraph"/>
              <w:numPr>
                <w:ilvl w:val="0"/>
                <w:numId w:val="9"/>
              </w:numPr>
              <w:rPr>
                <w:sz w:val="24"/>
                <w:szCs w:val="24"/>
              </w:rPr>
            </w:pPr>
            <w:r>
              <w:rPr>
                <w:sz w:val="24"/>
                <w:szCs w:val="24"/>
              </w:rPr>
              <w:t xml:space="preserve">Moving forward, how do we raise money to pay for award winners plaques, which is about $100.00 / plaque. </w:t>
            </w:r>
          </w:p>
          <w:p w:rsidR="0088310B" w:rsidRDefault="004D5C45" w:rsidP="00DB6F7A">
            <w:pPr>
              <w:pStyle w:val="ListParagraph"/>
              <w:numPr>
                <w:ilvl w:val="1"/>
                <w:numId w:val="9"/>
              </w:numPr>
              <w:ind w:left="706"/>
              <w:rPr>
                <w:sz w:val="24"/>
                <w:szCs w:val="24"/>
              </w:rPr>
            </w:pPr>
            <w:r>
              <w:rPr>
                <w:sz w:val="24"/>
                <w:szCs w:val="24"/>
              </w:rPr>
              <w:t xml:space="preserve">Suggestions: Donations, sell a product i.e. COA and JOAG, fundraising with </w:t>
            </w:r>
            <w:r>
              <w:rPr>
                <w:sz w:val="24"/>
                <w:szCs w:val="24"/>
              </w:rPr>
              <w:lastRenderedPageBreak/>
              <w:t>Federal government (USPHS clothing).</w:t>
            </w:r>
          </w:p>
          <w:p w:rsidR="004D5C45" w:rsidRDefault="004D5C45" w:rsidP="00DB6F7A">
            <w:pPr>
              <w:pStyle w:val="ListParagraph"/>
              <w:numPr>
                <w:ilvl w:val="0"/>
                <w:numId w:val="9"/>
              </w:numPr>
              <w:rPr>
                <w:sz w:val="24"/>
                <w:szCs w:val="24"/>
              </w:rPr>
            </w:pPr>
            <w:r>
              <w:rPr>
                <w:sz w:val="24"/>
                <w:szCs w:val="24"/>
              </w:rPr>
              <w:t xml:space="preserve">LTJG Rowe…under the DHPAG website, the contact person for the DHPAG coin is LCDR Sheila </w:t>
            </w:r>
            <w:proofErr w:type="spellStart"/>
            <w:r>
              <w:rPr>
                <w:sz w:val="24"/>
                <w:szCs w:val="24"/>
              </w:rPr>
              <w:t>Weagle</w:t>
            </w:r>
            <w:proofErr w:type="spellEnd"/>
            <w:r>
              <w:rPr>
                <w:sz w:val="24"/>
                <w:szCs w:val="24"/>
              </w:rPr>
              <w:t>. Name will need to be updated to LCDR Angelica Chica.</w:t>
            </w:r>
          </w:p>
          <w:p w:rsidR="0093260E" w:rsidRDefault="0093260E" w:rsidP="00DB6F7A">
            <w:pPr>
              <w:pStyle w:val="ListParagraph"/>
              <w:numPr>
                <w:ilvl w:val="0"/>
                <w:numId w:val="9"/>
              </w:numPr>
              <w:rPr>
                <w:sz w:val="24"/>
                <w:szCs w:val="24"/>
              </w:rPr>
            </w:pPr>
            <w:r w:rsidRPr="00064A9E">
              <w:rPr>
                <w:sz w:val="24"/>
                <w:szCs w:val="24"/>
              </w:rPr>
              <w:t xml:space="preserve">LCDR Kari </w:t>
            </w:r>
            <w:proofErr w:type="spellStart"/>
            <w:r w:rsidRPr="00064A9E">
              <w:rPr>
                <w:sz w:val="24"/>
                <w:szCs w:val="24"/>
              </w:rPr>
              <w:t>Pinsonneault</w:t>
            </w:r>
            <w:proofErr w:type="spellEnd"/>
            <w:r>
              <w:rPr>
                <w:sz w:val="24"/>
                <w:szCs w:val="24"/>
              </w:rPr>
              <w:t>…will the Military Field Dental Training, Thursday, May 18, 2017, Webinar be recorded and shared?</w:t>
            </w:r>
          </w:p>
          <w:p w:rsidR="00064A9E" w:rsidRPr="00064A9E" w:rsidRDefault="0093260E" w:rsidP="00DB6F7A">
            <w:pPr>
              <w:pStyle w:val="ListParagraph"/>
              <w:numPr>
                <w:ilvl w:val="0"/>
                <w:numId w:val="9"/>
              </w:numPr>
              <w:rPr>
                <w:sz w:val="24"/>
                <w:szCs w:val="24"/>
                <w:lang w:val="en"/>
              </w:rPr>
            </w:pPr>
            <w:r>
              <w:rPr>
                <w:sz w:val="24"/>
                <w:szCs w:val="24"/>
              </w:rPr>
              <w:t>LT Latasha Turner…</w:t>
            </w:r>
            <w:r w:rsidR="00064A9E">
              <w:rPr>
                <w:sz w:val="24"/>
                <w:szCs w:val="24"/>
              </w:rPr>
              <w:t>during the COA meeting, is it possible to have a RDH lunch and/or dinner meeting? Who will be the point of contact?</w:t>
            </w:r>
          </w:p>
          <w:p w:rsidR="00064A9E" w:rsidRPr="00064A9E" w:rsidRDefault="00064A9E" w:rsidP="00DB6F7A">
            <w:pPr>
              <w:pStyle w:val="ListParagraph"/>
              <w:numPr>
                <w:ilvl w:val="0"/>
                <w:numId w:val="9"/>
              </w:numPr>
              <w:rPr>
                <w:sz w:val="24"/>
                <w:szCs w:val="24"/>
                <w:lang w:val="en"/>
              </w:rPr>
            </w:pPr>
            <w:r w:rsidRPr="00022DEB">
              <w:rPr>
                <w:bCs/>
                <w:sz w:val="24"/>
                <w:szCs w:val="24"/>
              </w:rPr>
              <w:t>LT Theresa Chennault</w:t>
            </w:r>
            <w:r>
              <w:rPr>
                <w:bCs/>
                <w:sz w:val="24"/>
                <w:szCs w:val="24"/>
              </w:rPr>
              <w:t>…question about RDH licensing during RAM event. LCDR Chica…TN is an open license state; unrestricted license is needed for RAM; have license available during event. If still interested in attending, please let me know ASAP.</w:t>
            </w:r>
          </w:p>
        </w:tc>
        <w:tc>
          <w:tcPr>
            <w:tcW w:w="3870" w:type="dxa"/>
            <w:tcBorders>
              <w:top w:val="single" w:sz="6" w:space="0" w:color="auto"/>
              <w:left w:val="single" w:sz="6" w:space="0" w:color="auto"/>
              <w:bottom w:val="single" w:sz="6" w:space="0" w:color="auto"/>
            </w:tcBorders>
          </w:tcPr>
          <w:p w:rsidR="00511E0E" w:rsidRPr="00022DEB" w:rsidRDefault="00511E0E" w:rsidP="00511E0E">
            <w:pPr>
              <w:rPr>
                <w:sz w:val="24"/>
                <w:szCs w:val="24"/>
              </w:rPr>
            </w:pPr>
          </w:p>
        </w:tc>
        <w:tc>
          <w:tcPr>
            <w:tcW w:w="1530" w:type="dxa"/>
            <w:tcBorders>
              <w:top w:val="single" w:sz="6" w:space="0" w:color="auto"/>
              <w:left w:val="single" w:sz="6" w:space="0" w:color="auto"/>
              <w:bottom w:val="single" w:sz="6" w:space="0" w:color="auto"/>
            </w:tcBorders>
          </w:tcPr>
          <w:p w:rsidR="00511E0E" w:rsidRPr="00022DEB" w:rsidRDefault="00511E0E" w:rsidP="00511E0E">
            <w:pPr>
              <w:tabs>
                <w:tab w:val="left" w:pos="1110"/>
              </w:tabs>
              <w:rPr>
                <w:sz w:val="24"/>
                <w:szCs w:val="24"/>
              </w:rPr>
            </w:pPr>
          </w:p>
        </w:tc>
        <w:tc>
          <w:tcPr>
            <w:tcW w:w="1440" w:type="dxa"/>
            <w:tcBorders>
              <w:top w:val="single" w:sz="6" w:space="0" w:color="auto"/>
              <w:left w:val="single" w:sz="6" w:space="0" w:color="auto"/>
              <w:bottom w:val="single" w:sz="6" w:space="0" w:color="auto"/>
            </w:tcBorders>
          </w:tcPr>
          <w:p w:rsidR="00511E0E" w:rsidRPr="00022DEB" w:rsidRDefault="00511E0E" w:rsidP="00511E0E">
            <w:pPr>
              <w:pStyle w:val="Informal1"/>
              <w:spacing w:line="192" w:lineRule="auto"/>
              <w:rPr>
                <w:b/>
              </w:rPr>
            </w:pPr>
          </w:p>
        </w:tc>
      </w:tr>
      <w:tr w:rsidR="00511E0E" w:rsidRPr="00022DEB" w:rsidTr="00B66E40">
        <w:trPr>
          <w:trHeight w:val="741"/>
        </w:trPr>
        <w:tc>
          <w:tcPr>
            <w:tcW w:w="2580" w:type="dxa"/>
            <w:tcBorders>
              <w:top w:val="single" w:sz="6" w:space="0" w:color="auto"/>
              <w:bottom w:val="single" w:sz="6" w:space="0" w:color="auto"/>
              <w:right w:val="single" w:sz="6" w:space="0" w:color="auto"/>
            </w:tcBorders>
            <w:shd w:val="clear" w:color="auto" w:fill="E5B8B7"/>
          </w:tcPr>
          <w:p w:rsidR="00511E0E" w:rsidRPr="00022DEB" w:rsidRDefault="00511E0E" w:rsidP="00511E0E">
            <w:pPr>
              <w:pStyle w:val="Informal2"/>
              <w:spacing w:line="192" w:lineRule="auto"/>
              <w:jc w:val="right"/>
              <w:rPr>
                <w:rFonts w:ascii="Times New Roman" w:hAnsi="Times New Roman" w:cs="Times New Roman"/>
              </w:rPr>
            </w:pPr>
            <w:r w:rsidRPr="00022DEB">
              <w:rPr>
                <w:rFonts w:ascii="Times New Roman" w:hAnsi="Times New Roman" w:cs="Times New Roman"/>
              </w:rPr>
              <w:t>Next Meeting</w:t>
            </w:r>
          </w:p>
        </w:tc>
        <w:tc>
          <w:tcPr>
            <w:tcW w:w="4710" w:type="dxa"/>
            <w:tcBorders>
              <w:top w:val="single" w:sz="6" w:space="0" w:color="auto"/>
              <w:left w:val="single" w:sz="6" w:space="0" w:color="auto"/>
              <w:bottom w:val="single" w:sz="6" w:space="0" w:color="auto"/>
              <w:right w:val="single" w:sz="6" w:space="0" w:color="auto"/>
            </w:tcBorders>
          </w:tcPr>
          <w:p w:rsidR="00511E0E" w:rsidRDefault="00511E0E" w:rsidP="00DB6F7A">
            <w:pPr>
              <w:pStyle w:val="Informal1"/>
              <w:numPr>
                <w:ilvl w:val="0"/>
                <w:numId w:val="11"/>
              </w:numPr>
              <w:spacing w:line="192" w:lineRule="auto"/>
            </w:pPr>
            <w:r w:rsidRPr="00022DEB">
              <w:t xml:space="preserve">Tuesday, </w:t>
            </w:r>
            <w:r w:rsidR="00296A1B">
              <w:t>July 11</w:t>
            </w:r>
            <w:r w:rsidRPr="00022DEB">
              <w:t>, 2017, from 1400-1500 EST</w:t>
            </w:r>
            <w:r w:rsidRPr="00022DEB">
              <w:rPr>
                <w:b/>
              </w:rPr>
              <w:t xml:space="preserve"> </w:t>
            </w:r>
            <w:r w:rsidRPr="00022DEB">
              <w:t xml:space="preserve">and the call number will be 1-855-828-1770; meeting number: </w:t>
            </w:r>
            <w:r w:rsidR="007B1A40">
              <w:t>815 141 355</w:t>
            </w:r>
            <w:r w:rsidRPr="00022DEB">
              <w:t xml:space="preserve">#; meeting passcode: 2017. If this information changes an e-mail will go out. </w:t>
            </w:r>
          </w:p>
          <w:p w:rsidR="00511E0E" w:rsidRPr="00022DEB" w:rsidRDefault="00511E0E" w:rsidP="00DB6F7A">
            <w:pPr>
              <w:pStyle w:val="Informal1"/>
              <w:numPr>
                <w:ilvl w:val="0"/>
                <w:numId w:val="11"/>
              </w:numPr>
              <w:spacing w:line="192" w:lineRule="auto"/>
            </w:pPr>
            <w:r w:rsidRPr="00022DEB">
              <w:t>LCDR Angelica Chica will send out the calendar invites for bi-monthly meetings through the Listserv.</w:t>
            </w:r>
          </w:p>
        </w:tc>
        <w:tc>
          <w:tcPr>
            <w:tcW w:w="3870" w:type="dxa"/>
            <w:tcBorders>
              <w:top w:val="single" w:sz="6" w:space="0" w:color="auto"/>
              <w:left w:val="single" w:sz="6" w:space="0" w:color="auto"/>
              <w:bottom w:val="single" w:sz="6" w:space="0" w:color="auto"/>
              <w:right w:val="single" w:sz="6" w:space="0" w:color="auto"/>
            </w:tcBorders>
          </w:tcPr>
          <w:p w:rsidR="00511E0E" w:rsidRPr="00022DEB" w:rsidRDefault="00511E0E" w:rsidP="00511E0E">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rsidR="00511E0E" w:rsidRPr="00022DEB" w:rsidRDefault="00511E0E" w:rsidP="00511E0E">
            <w:pPr>
              <w:pStyle w:val="Informal1"/>
              <w:spacing w:line="192" w:lineRule="auto"/>
            </w:pPr>
          </w:p>
        </w:tc>
        <w:tc>
          <w:tcPr>
            <w:tcW w:w="1440" w:type="dxa"/>
            <w:tcBorders>
              <w:top w:val="single" w:sz="6" w:space="0" w:color="auto"/>
              <w:left w:val="single" w:sz="6" w:space="0" w:color="auto"/>
              <w:bottom w:val="single" w:sz="6" w:space="0" w:color="auto"/>
            </w:tcBorders>
          </w:tcPr>
          <w:p w:rsidR="00511E0E" w:rsidRPr="00022DEB" w:rsidRDefault="00511E0E" w:rsidP="00511E0E">
            <w:pPr>
              <w:pStyle w:val="Informal1"/>
              <w:spacing w:line="192" w:lineRule="auto"/>
            </w:pPr>
          </w:p>
        </w:tc>
      </w:tr>
      <w:tr w:rsidR="00511E0E" w:rsidRPr="00022DEB" w:rsidTr="00B66E40">
        <w:trPr>
          <w:trHeight w:val="741"/>
        </w:trPr>
        <w:tc>
          <w:tcPr>
            <w:tcW w:w="2580" w:type="dxa"/>
            <w:tcBorders>
              <w:top w:val="single" w:sz="6" w:space="0" w:color="auto"/>
              <w:bottom w:val="single" w:sz="6" w:space="0" w:color="auto"/>
              <w:right w:val="single" w:sz="6" w:space="0" w:color="auto"/>
            </w:tcBorders>
            <w:shd w:val="clear" w:color="auto" w:fill="E5B8B7"/>
          </w:tcPr>
          <w:p w:rsidR="00511E0E" w:rsidRPr="00022DEB" w:rsidRDefault="00511E0E" w:rsidP="00511E0E">
            <w:pPr>
              <w:pStyle w:val="Informal2"/>
              <w:spacing w:line="192" w:lineRule="auto"/>
              <w:jc w:val="right"/>
              <w:rPr>
                <w:rFonts w:ascii="Times New Roman" w:hAnsi="Times New Roman" w:cs="Times New Roman"/>
              </w:rPr>
            </w:pPr>
            <w:r w:rsidRPr="00022DEB">
              <w:rPr>
                <w:rFonts w:ascii="Times New Roman" w:hAnsi="Times New Roman" w:cs="Times New Roman"/>
              </w:rPr>
              <w:t>Adjournment</w:t>
            </w:r>
          </w:p>
        </w:tc>
        <w:tc>
          <w:tcPr>
            <w:tcW w:w="4710" w:type="dxa"/>
            <w:tcBorders>
              <w:top w:val="single" w:sz="6" w:space="0" w:color="auto"/>
              <w:left w:val="single" w:sz="6" w:space="0" w:color="auto"/>
              <w:bottom w:val="single" w:sz="6" w:space="0" w:color="auto"/>
              <w:right w:val="single" w:sz="6" w:space="0" w:color="auto"/>
            </w:tcBorders>
          </w:tcPr>
          <w:p w:rsidR="00511E0E" w:rsidRPr="00022DEB" w:rsidRDefault="00511E0E" w:rsidP="00511E0E">
            <w:pPr>
              <w:pStyle w:val="Informal1"/>
              <w:spacing w:line="192" w:lineRule="auto"/>
            </w:pPr>
            <w:r w:rsidRPr="00022DEB">
              <w:t xml:space="preserve">Motion for Adjournment:  </w:t>
            </w:r>
          </w:p>
          <w:p w:rsidR="00511E0E" w:rsidRPr="00022DEB" w:rsidRDefault="00511E0E" w:rsidP="00511E0E">
            <w:pPr>
              <w:rPr>
                <w:sz w:val="24"/>
                <w:szCs w:val="24"/>
              </w:rPr>
            </w:pPr>
            <w:r w:rsidRPr="00022DEB">
              <w:rPr>
                <w:sz w:val="24"/>
                <w:szCs w:val="24"/>
              </w:rPr>
              <w:t>1</w:t>
            </w:r>
            <w:r w:rsidRPr="00022DEB">
              <w:rPr>
                <w:sz w:val="24"/>
                <w:szCs w:val="24"/>
                <w:vertAlign w:val="superscript"/>
              </w:rPr>
              <w:t>st</w:t>
            </w:r>
            <w:r w:rsidRPr="00022DEB">
              <w:rPr>
                <w:sz w:val="24"/>
                <w:szCs w:val="24"/>
              </w:rPr>
              <w:t xml:space="preserve">   </w:t>
            </w:r>
            <w:r w:rsidR="007B1A40" w:rsidRPr="00022DEB">
              <w:rPr>
                <w:sz w:val="24"/>
                <w:szCs w:val="24"/>
              </w:rPr>
              <w:t>LCDR Jennifer Curtis</w:t>
            </w:r>
          </w:p>
          <w:p w:rsidR="00511E0E" w:rsidRPr="00022DEB" w:rsidRDefault="00511E0E" w:rsidP="007B1A40">
            <w:r w:rsidRPr="00022DEB">
              <w:rPr>
                <w:sz w:val="24"/>
                <w:szCs w:val="24"/>
              </w:rPr>
              <w:t>2</w:t>
            </w:r>
            <w:r w:rsidRPr="00022DEB">
              <w:rPr>
                <w:sz w:val="24"/>
                <w:szCs w:val="24"/>
                <w:vertAlign w:val="superscript"/>
              </w:rPr>
              <w:t xml:space="preserve">nd   </w:t>
            </w:r>
            <w:r w:rsidR="007B1A40">
              <w:rPr>
                <w:sz w:val="24"/>
                <w:szCs w:val="24"/>
              </w:rPr>
              <w:t xml:space="preserve">LCDR Kari </w:t>
            </w:r>
            <w:proofErr w:type="spellStart"/>
            <w:r w:rsidR="007B1A40">
              <w:rPr>
                <w:sz w:val="24"/>
                <w:szCs w:val="24"/>
              </w:rPr>
              <w:t>Pinsonneault</w:t>
            </w:r>
            <w:proofErr w:type="spellEnd"/>
          </w:p>
        </w:tc>
        <w:tc>
          <w:tcPr>
            <w:tcW w:w="3870" w:type="dxa"/>
            <w:tcBorders>
              <w:top w:val="single" w:sz="6" w:space="0" w:color="auto"/>
              <w:left w:val="single" w:sz="6" w:space="0" w:color="auto"/>
              <w:bottom w:val="single" w:sz="6" w:space="0" w:color="auto"/>
              <w:right w:val="single" w:sz="6" w:space="0" w:color="auto"/>
            </w:tcBorders>
          </w:tcPr>
          <w:p w:rsidR="00511E0E" w:rsidRPr="00022DEB" w:rsidRDefault="00511E0E" w:rsidP="00511E0E">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rsidR="00511E0E" w:rsidRPr="00022DEB" w:rsidRDefault="00511E0E" w:rsidP="00511E0E">
            <w:pPr>
              <w:pStyle w:val="Informal1"/>
              <w:spacing w:line="192" w:lineRule="auto"/>
            </w:pPr>
            <w:r w:rsidRPr="00022DEB">
              <w:t>Time Meeting Adjourned:</w:t>
            </w:r>
          </w:p>
          <w:p w:rsidR="00511E0E" w:rsidRPr="00022DEB" w:rsidRDefault="007B1A40" w:rsidP="00511E0E">
            <w:pPr>
              <w:pStyle w:val="Informal1"/>
              <w:spacing w:line="192" w:lineRule="auto"/>
            </w:pPr>
            <w:r>
              <w:t>1456</w:t>
            </w:r>
            <w:r w:rsidR="00511E0E" w:rsidRPr="00022DEB">
              <w:t xml:space="preserve"> (EST)</w:t>
            </w:r>
          </w:p>
        </w:tc>
        <w:tc>
          <w:tcPr>
            <w:tcW w:w="1440" w:type="dxa"/>
            <w:tcBorders>
              <w:top w:val="single" w:sz="6" w:space="0" w:color="auto"/>
              <w:left w:val="single" w:sz="6" w:space="0" w:color="auto"/>
              <w:bottom w:val="single" w:sz="6" w:space="0" w:color="auto"/>
            </w:tcBorders>
          </w:tcPr>
          <w:p w:rsidR="00511E0E" w:rsidRPr="00022DEB" w:rsidRDefault="00511E0E" w:rsidP="00511E0E">
            <w:pPr>
              <w:pStyle w:val="Informal1"/>
              <w:spacing w:line="192" w:lineRule="auto"/>
            </w:pPr>
          </w:p>
        </w:tc>
      </w:tr>
    </w:tbl>
    <w:p w:rsidR="00564891" w:rsidRPr="00022DEB" w:rsidRDefault="00564891" w:rsidP="00F34E51">
      <w:pPr>
        <w:rPr>
          <w:b/>
          <w:sz w:val="24"/>
          <w:szCs w:val="24"/>
        </w:rPr>
      </w:pPr>
    </w:p>
    <w:sectPr w:rsidR="00564891" w:rsidRPr="00022DEB" w:rsidSect="000A7211">
      <w:footerReference w:type="default" r:id="rId13"/>
      <w:pgSz w:w="15840" w:h="12240" w:orient="landscape" w:code="1"/>
      <w:pgMar w:top="360" w:right="720" w:bottom="360" w:left="36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AD8" w:rsidRDefault="00966AD8">
      <w:r>
        <w:separator/>
      </w:r>
    </w:p>
  </w:endnote>
  <w:endnote w:type="continuationSeparator" w:id="0">
    <w:p w:rsidR="00966AD8" w:rsidRDefault="0096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519" w:rsidRDefault="002A5519">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B47131">
      <w:rPr>
        <w:noProof/>
        <w:snapToGrid w:val="0"/>
      </w:rPr>
      <w:t>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B47131">
      <w:rPr>
        <w:noProof/>
        <w:snapToGrid w:val="0"/>
      </w:rPr>
      <w:t>9</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AD8" w:rsidRDefault="00966AD8">
      <w:r>
        <w:separator/>
      </w:r>
    </w:p>
  </w:footnote>
  <w:footnote w:type="continuationSeparator" w:id="0">
    <w:p w:rsidR="00966AD8" w:rsidRDefault="00966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14E2"/>
    <w:multiLevelType w:val="multilevel"/>
    <w:tmpl w:val="A57643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5275093"/>
    <w:multiLevelType w:val="multilevel"/>
    <w:tmpl w:val="A91AD5D2"/>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b/>
      </w:rPr>
    </w:lvl>
    <w:lvl w:ilvl="2">
      <w:start w:val="1"/>
      <w:numFmt w:val="decimal"/>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590D11"/>
    <w:multiLevelType w:val="hybridMultilevel"/>
    <w:tmpl w:val="FDBC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02107F"/>
    <w:multiLevelType w:val="hybridMultilevel"/>
    <w:tmpl w:val="AA76F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2A0018"/>
    <w:multiLevelType w:val="hybridMultilevel"/>
    <w:tmpl w:val="ED209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D56C8A"/>
    <w:multiLevelType w:val="hybridMultilevel"/>
    <w:tmpl w:val="6A40A32A"/>
    <w:lvl w:ilvl="0" w:tplc="3DBEF2C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2D6E4A"/>
    <w:multiLevelType w:val="hybridMultilevel"/>
    <w:tmpl w:val="7C32F2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20381D"/>
    <w:multiLevelType w:val="hybridMultilevel"/>
    <w:tmpl w:val="E40E963E"/>
    <w:lvl w:ilvl="0" w:tplc="A0F6A04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E0726"/>
    <w:multiLevelType w:val="hybridMultilevel"/>
    <w:tmpl w:val="D806FF38"/>
    <w:lvl w:ilvl="0" w:tplc="906289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71FA1"/>
    <w:multiLevelType w:val="hybridMultilevel"/>
    <w:tmpl w:val="891ED63C"/>
    <w:lvl w:ilvl="0" w:tplc="3DBEF2C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B8200E"/>
    <w:multiLevelType w:val="hybridMultilevel"/>
    <w:tmpl w:val="F2DA1A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EE34FB"/>
    <w:multiLevelType w:val="hybridMultilevel"/>
    <w:tmpl w:val="4AAE491A"/>
    <w:lvl w:ilvl="0" w:tplc="B65A4980">
      <w:start w:val="1"/>
      <w:numFmt w:val="decimal"/>
      <w:lvlText w:val="%1."/>
      <w:lvlJc w:val="left"/>
      <w:pPr>
        <w:ind w:left="360" w:hanging="360"/>
      </w:pPr>
      <w:rPr>
        <w:b/>
      </w:rPr>
    </w:lvl>
    <w:lvl w:ilvl="1" w:tplc="4FE6B128">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9E17AA"/>
    <w:multiLevelType w:val="hybridMultilevel"/>
    <w:tmpl w:val="0AB41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296E14"/>
    <w:multiLevelType w:val="hybridMultilevel"/>
    <w:tmpl w:val="651A303C"/>
    <w:lvl w:ilvl="0" w:tplc="4FE6B128">
      <w:start w:val="1"/>
      <w:numFmt w:val="lowerLetter"/>
      <w:lvlText w:val="%1."/>
      <w:lvlJc w:val="left"/>
      <w:pPr>
        <w:ind w:left="720" w:hanging="360"/>
      </w:pPr>
      <w:rPr>
        <w:b/>
      </w:rPr>
    </w:lvl>
    <w:lvl w:ilvl="1" w:tplc="3CE81E8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315EC"/>
    <w:multiLevelType w:val="hybridMultilevel"/>
    <w:tmpl w:val="75F0F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2E0EA9"/>
    <w:multiLevelType w:val="hybridMultilevel"/>
    <w:tmpl w:val="388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40A08"/>
    <w:multiLevelType w:val="hybridMultilevel"/>
    <w:tmpl w:val="0C764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D819E9"/>
    <w:multiLevelType w:val="multilevel"/>
    <w:tmpl w:val="A91AD5D2"/>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b/>
      </w:rPr>
    </w:lvl>
    <w:lvl w:ilvl="2">
      <w:start w:val="1"/>
      <w:numFmt w:val="decimal"/>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1E1699"/>
    <w:multiLevelType w:val="hybridMultilevel"/>
    <w:tmpl w:val="E9BA4A76"/>
    <w:lvl w:ilvl="0" w:tplc="04090003">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227674"/>
    <w:multiLevelType w:val="hybridMultilevel"/>
    <w:tmpl w:val="7DD621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C7761D"/>
    <w:multiLevelType w:val="hybridMultilevel"/>
    <w:tmpl w:val="8A0467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2C2A17"/>
    <w:multiLevelType w:val="hybridMultilevel"/>
    <w:tmpl w:val="00BEDEB6"/>
    <w:lvl w:ilvl="0" w:tplc="906289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BF7FA1"/>
    <w:multiLevelType w:val="hybridMultilevel"/>
    <w:tmpl w:val="BDA02D5A"/>
    <w:lvl w:ilvl="0" w:tplc="3DBEF2C0">
      <w:start w:val="1"/>
      <w:numFmt w:val="bullet"/>
      <w:lvlText w:val=""/>
      <w:lvlJc w:val="left"/>
      <w:pPr>
        <w:ind w:left="360" w:hanging="360"/>
      </w:pPr>
      <w:rPr>
        <w:rFonts w:ascii="Symbol" w:hAnsi="Symbol" w:hint="default"/>
        <w:sz w:val="24"/>
        <w:szCs w:val="24"/>
      </w:rPr>
    </w:lvl>
    <w:lvl w:ilvl="1" w:tplc="B65A4980">
      <w:start w:val="1"/>
      <w:numFmt w:val="decimal"/>
      <w:lvlText w:val="%2."/>
      <w:lvlJc w:val="left"/>
      <w:pPr>
        <w:ind w:left="1080" w:hanging="360"/>
      </w:pPr>
      <w:rPr>
        <w:rFonts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6"/>
  </w:num>
  <w:num w:numId="4">
    <w:abstractNumId w:val="11"/>
  </w:num>
  <w:num w:numId="5">
    <w:abstractNumId w:val="13"/>
  </w:num>
  <w:num w:numId="6">
    <w:abstractNumId w:val="15"/>
  </w:num>
  <w:num w:numId="7">
    <w:abstractNumId w:val="18"/>
  </w:num>
  <w:num w:numId="8">
    <w:abstractNumId w:val="7"/>
  </w:num>
  <w:num w:numId="9">
    <w:abstractNumId w:val="10"/>
  </w:num>
  <w:num w:numId="10">
    <w:abstractNumId w:val="19"/>
  </w:num>
  <w:num w:numId="11">
    <w:abstractNumId w:val="2"/>
  </w:num>
  <w:num w:numId="12">
    <w:abstractNumId w:val="12"/>
  </w:num>
  <w:num w:numId="13">
    <w:abstractNumId w:val="4"/>
  </w:num>
  <w:num w:numId="14">
    <w:abstractNumId w:val="3"/>
  </w:num>
  <w:num w:numId="15">
    <w:abstractNumId w:val="1"/>
  </w:num>
  <w:num w:numId="16">
    <w:abstractNumId w:val="17"/>
  </w:num>
  <w:num w:numId="17">
    <w:abstractNumId w:val="21"/>
  </w:num>
  <w:num w:numId="18">
    <w:abstractNumId w:val="8"/>
  </w:num>
  <w:num w:numId="19">
    <w:abstractNumId w:val="20"/>
  </w:num>
  <w:num w:numId="20">
    <w:abstractNumId w:val="14"/>
  </w:num>
  <w:num w:numId="21">
    <w:abstractNumId w:val="22"/>
  </w:num>
  <w:num w:numId="22">
    <w:abstractNumId w:val="5"/>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95"/>
    <w:rsid w:val="0000003F"/>
    <w:rsid w:val="000025C3"/>
    <w:rsid w:val="00007940"/>
    <w:rsid w:val="00007EFA"/>
    <w:rsid w:val="000108E2"/>
    <w:rsid w:val="00013A41"/>
    <w:rsid w:val="00020B05"/>
    <w:rsid w:val="00022DEB"/>
    <w:rsid w:val="00030345"/>
    <w:rsid w:val="000323E3"/>
    <w:rsid w:val="00041C5E"/>
    <w:rsid w:val="00041E3B"/>
    <w:rsid w:val="000431AC"/>
    <w:rsid w:val="00044BD6"/>
    <w:rsid w:val="00046BFC"/>
    <w:rsid w:val="00060FFF"/>
    <w:rsid w:val="00063A62"/>
    <w:rsid w:val="00064A9E"/>
    <w:rsid w:val="000737BE"/>
    <w:rsid w:val="000848E3"/>
    <w:rsid w:val="00084BE4"/>
    <w:rsid w:val="000871A3"/>
    <w:rsid w:val="00096EF0"/>
    <w:rsid w:val="000A2609"/>
    <w:rsid w:val="000A3E43"/>
    <w:rsid w:val="000A40B7"/>
    <w:rsid w:val="000A515A"/>
    <w:rsid w:val="000A5B15"/>
    <w:rsid w:val="000A6783"/>
    <w:rsid w:val="000A7211"/>
    <w:rsid w:val="000B2160"/>
    <w:rsid w:val="000B5A31"/>
    <w:rsid w:val="000B74DB"/>
    <w:rsid w:val="000C08AB"/>
    <w:rsid w:val="000C428B"/>
    <w:rsid w:val="000C48BA"/>
    <w:rsid w:val="000D5F8A"/>
    <w:rsid w:val="000E094C"/>
    <w:rsid w:val="000E2575"/>
    <w:rsid w:val="000F4C4C"/>
    <w:rsid w:val="000F59BE"/>
    <w:rsid w:val="000F6BBF"/>
    <w:rsid w:val="00106578"/>
    <w:rsid w:val="00125BC4"/>
    <w:rsid w:val="00136CDE"/>
    <w:rsid w:val="00137D6B"/>
    <w:rsid w:val="00140896"/>
    <w:rsid w:val="001512A7"/>
    <w:rsid w:val="0015242F"/>
    <w:rsid w:val="00152922"/>
    <w:rsid w:val="00154BC2"/>
    <w:rsid w:val="001620EB"/>
    <w:rsid w:val="00174BB5"/>
    <w:rsid w:val="001778A8"/>
    <w:rsid w:val="00181454"/>
    <w:rsid w:val="0018279B"/>
    <w:rsid w:val="00191871"/>
    <w:rsid w:val="00191BAA"/>
    <w:rsid w:val="00192EDA"/>
    <w:rsid w:val="001A25EF"/>
    <w:rsid w:val="001A5792"/>
    <w:rsid w:val="001B2EA9"/>
    <w:rsid w:val="001B55E6"/>
    <w:rsid w:val="001B6533"/>
    <w:rsid w:val="001C0C13"/>
    <w:rsid w:val="001C6517"/>
    <w:rsid w:val="001C6D49"/>
    <w:rsid w:val="001E69B0"/>
    <w:rsid w:val="001E7887"/>
    <w:rsid w:val="001F0678"/>
    <w:rsid w:val="001F2961"/>
    <w:rsid w:val="001F4066"/>
    <w:rsid w:val="001F4A3E"/>
    <w:rsid w:val="001F7494"/>
    <w:rsid w:val="00205F6E"/>
    <w:rsid w:val="00210F98"/>
    <w:rsid w:val="002125E3"/>
    <w:rsid w:val="00213219"/>
    <w:rsid w:val="00213A5D"/>
    <w:rsid w:val="002227D8"/>
    <w:rsid w:val="00227A58"/>
    <w:rsid w:val="0023232F"/>
    <w:rsid w:val="00233328"/>
    <w:rsid w:val="002438ED"/>
    <w:rsid w:val="00246495"/>
    <w:rsid w:val="00251B6A"/>
    <w:rsid w:val="00257FEC"/>
    <w:rsid w:val="002621D9"/>
    <w:rsid w:val="00285040"/>
    <w:rsid w:val="002868B8"/>
    <w:rsid w:val="00295B93"/>
    <w:rsid w:val="002961B6"/>
    <w:rsid w:val="00296A1B"/>
    <w:rsid w:val="002A2F4B"/>
    <w:rsid w:val="002A50EA"/>
    <w:rsid w:val="002A5519"/>
    <w:rsid w:val="002A6DBC"/>
    <w:rsid w:val="002A7AE4"/>
    <w:rsid w:val="002B6C8B"/>
    <w:rsid w:val="002C2C51"/>
    <w:rsid w:val="002C5B44"/>
    <w:rsid w:val="002C6BEF"/>
    <w:rsid w:val="002D0DEB"/>
    <w:rsid w:val="002D5E5B"/>
    <w:rsid w:val="002E0EF3"/>
    <w:rsid w:val="002E38DE"/>
    <w:rsid w:val="002E63E4"/>
    <w:rsid w:val="002F017B"/>
    <w:rsid w:val="002F0AA9"/>
    <w:rsid w:val="002F64EC"/>
    <w:rsid w:val="002F78A5"/>
    <w:rsid w:val="0031618B"/>
    <w:rsid w:val="003308D8"/>
    <w:rsid w:val="00333277"/>
    <w:rsid w:val="003336AC"/>
    <w:rsid w:val="00336316"/>
    <w:rsid w:val="00336DD5"/>
    <w:rsid w:val="00341BF7"/>
    <w:rsid w:val="003421B9"/>
    <w:rsid w:val="003517AA"/>
    <w:rsid w:val="00356F8A"/>
    <w:rsid w:val="00364723"/>
    <w:rsid w:val="00366B4D"/>
    <w:rsid w:val="003707F4"/>
    <w:rsid w:val="00371897"/>
    <w:rsid w:val="00375294"/>
    <w:rsid w:val="0037715A"/>
    <w:rsid w:val="003803DB"/>
    <w:rsid w:val="0038300F"/>
    <w:rsid w:val="00383295"/>
    <w:rsid w:val="00385D9D"/>
    <w:rsid w:val="00397696"/>
    <w:rsid w:val="003A16B8"/>
    <w:rsid w:val="003A253F"/>
    <w:rsid w:val="003B0F5A"/>
    <w:rsid w:val="003B13AE"/>
    <w:rsid w:val="003B17F5"/>
    <w:rsid w:val="003B25C7"/>
    <w:rsid w:val="003B578E"/>
    <w:rsid w:val="003D2102"/>
    <w:rsid w:val="003E094A"/>
    <w:rsid w:val="003E23AA"/>
    <w:rsid w:val="003E4CE0"/>
    <w:rsid w:val="003E6724"/>
    <w:rsid w:val="003F2550"/>
    <w:rsid w:val="003F4DD4"/>
    <w:rsid w:val="004020DA"/>
    <w:rsid w:val="0040475E"/>
    <w:rsid w:val="00407ED5"/>
    <w:rsid w:val="004129E4"/>
    <w:rsid w:val="00413A54"/>
    <w:rsid w:val="004150DC"/>
    <w:rsid w:val="00415E74"/>
    <w:rsid w:val="004203C4"/>
    <w:rsid w:val="004245D1"/>
    <w:rsid w:val="00430390"/>
    <w:rsid w:val="00430A03"/>
    <w:rsid w:val="004432DF"/>
    <w:rsid w:val="004525D1"/>
    <w:rsid w:val="00456060"/>
    <w:rsid w:val="00461280"/>
    <w:rsid w:val="0046362F"/>
    <w:rsid w:val="00463B1E"/>
    <w:rsid w:val="004649DE"/>
    <w:rsid w:val="00471423"/>
    <w:rsid w:val="0047227C"/>
    <w:rsid w:val="00473D48"/>
    <w:rsid w:val="004806BE"/>
    <w:rsid w:val="00483C2A"/>
    <w:rsid w:val="004936B3"/>
    <w:rsid w:val="004947E1"/>
    <w:rsid w:val="00495BBF"/>
    <w:rsid w:val="00497339"/>
    <w:rsid w:val="004B2127"/>
    <w:rsid w:val="004B3E3A"/>
    <w:rsid w:val="004B7CF1"/>
    <w:rsid w:val="004C01F7"/>
    <w:rsid w:val="004D1F10"/>
    <w:rsid w:val="004D5AFF"/>
    <w:rsid w:val="004D5C45"/>
    <w:rsid w:val="004E2B74"/>
    <w:rsid w:val="004F5901"/>
    <w:rsid w:val="00511E0E"/>
    <w:rsid w:val="00512DB1"/>
    <w:rsid w:val="0052360B"/>
    <w:rsid w:val="00527F3A"/>
    <w:rsid w:val="005352C2"/>
    <w:rsid w:val="00537C68"/>
    <w:rsid w:val="005403BF"/>
    <w:rsid w:val="00543A3A"/>
    <w:rsid w:val="00544402"/>
    <w:rsid w:val="005470A2"/>
    <w:rsid w:val="0055127C"/>
    <w:rsid w:val="005563A6"/>
    <w:rsid w:val="00560621"/>
    <w:rsid w:val="00564891"/>
    <w:rsid w:val="00565E0A"/>
    <w:rsid w:val="005714E3"/>
    <w:rsid w:val="00580C83"/>
    <w:rsid w:val="00586F46"/>
    <w:rsid w:val="0059642F"/>
    <w:rsid w:val="005A1890"/>
    <w:rsid w:val="005A4840"/>
    <w:rsid w:val="005B2A2C"/>
    <w:rsid w:val="005B7B68"/>
    <w:rsid w:val="005B7B91"/>
    <w:rsid w:val="005C4BAD"/>
    <w:rsid w:val="005C5E0F"/>
    <w:rsid w:val="005E39B9"/>
    <w:rsid w:val="005E3B85"/>
    <w:rsid w:val="005F7818"/>
    <w:rsid w:val="005F7C03"/>
    <w:rsid w:val="005F7FB6"/>
    <w:rsid w:val="006013EB"/>
    <w:rsid w:val="00601BF1"/>
    <w:rsid w:val="006145B3"/>
    <w:rsid w:val="006160A3"/>
    <w:rsid w:val="00620350"/>
    <w:rsid w:val="00620679"/>
    <w:rsid w:val="00621E81"/>
    <w:rsid w:val="00625E94"/>
    <w:rsid w:val="0063138D"/>
    <w:rsid w:val="006357D6"/>
    <w:rsid w:val="006413AE"/>
    <w:rsid w:val="00643056"/>
    <w:rsid w:val="00665D75"/>
    <w:rsid w:val="00670D66"/>
    <w:rsid w:val="006715C6"/>
    <w:rsid w:val="00671D6C"/>
    <w:rsid w:val="00672557"/>
    <w:rsid w:val="00673A42"/>
    <w:rsid w:val="0067481D"/>
    <w:rsid w:val="00676B5E"/>
    <w:rsid w:val="006851A3"/>
    <w:rsid w:val="00687702"/>
    <w:rsid w:val="00695CB9"/>
    <w:rsid w:val="00696956"/>
    <w:rsid w:val="006A1CD1"/>
    <w:rsid w:val="006B056B"/>
    <w:rsid w:val="006B087F"/>
    <w:rsid w:val="006B1197"/>
    <w:rsid w:val="006B5563"/>
    <w:rsid w:val="006B6316"/>
    <w:rsid w:val="006B6E6F"/>
    <w:rsid w:val="006C184D"/>
    <w:rsid w:val="006C5BAD"/>
    <w:rsid w:val="006C751B"/>
    <w:rsid w:val="006C7A30"/>
    <w:rsid w:val="006D0609"/>
    <w:rsid w:val="006D5C2A"/>
    <w:rsid w:val="006D6FAA"/>
    <w:rsid w:val="006E00A3"/>
    <w:rsid w:val="006E13F7"/>
    <w:rsid w:val="006E1857"/>
    <w:rsid w:val="006F5093"/>
    <w:rsid w:val="0070270C"/>
    <w:rsid w:val="007075AA"/>
    <w:rsid w:val="00714FE5"/>
    <w:rsid w:val="00717507"/>
    <w:rsid w:val="00723FD2"/>
    <w:rsid w:val="007261F9"/>
    <w:rsid w:val="00731DDB"/>
    <w:rsid w:val="00735634"/>
    <w:rsid w:val="00740EA7"/>
    <w:rsid w:val="0074154A"/>
    <w:rsid w:val="0074523F"/>
    <w:rsid w:val="007572C9"/>
    <w:rsid w:val="007574C1"/>
    <w:rsid w:val="00762468"/>
    <w:rsid w:val="00762873"/>
    <w:rsid w:val="0076305D"/>
    <w:rsid w:val="00764902"/>
    <w:rsid w:val="00764F66"/>
    <w:rsid w:val="00771450"/>
    <w:rsid w:val="007714FB"/>
    <w:rsid w:val="0078424E"/>
    <w:rsid w:val="0079030D"/>
    <w:rsid w:val="007A0F79"/>
    <w:rsid w:val="007A69CA"/>
    <w:rsid w:val="007A6BEE"/>
    <w:rsid w:val="007B1845"/>
    <w:rsid w:val="007B1A40"/>
    <w:rsid w:val="007B1EDC"/>
    <w:rsid w:val="007B39C6"/>
    <w:rsid w:val="007D2089"/>
    <w:rsid w:val="007D407F"/>
    <w:rsid w:val="007D7655"/>
    <w:rsid w:val="007E107E"/>
    <w:rsid w:val="007E5867"/>
    <w:rsid w:val="007E761C"/>
    <w:rsid w:val="007E7ED5"/>
    <w:rsid w:val="007F1E72"/>
    <w:rsid w:val="007F1FF9"/>
    <w:rsid w:val="007F6364"/>
    <w:rsid w:val="007F6EED"/>
    <w:rsid w:val="008040F7"/>
    <w:rsid w:val="00810E16"/>
    <w:rsid w:val="00811B1A"/>
    <w:rsid w:val="008122E5"/>
    <w:rsid w:val="00815065"/>
    <w:rsid w:val="00821919"/>
    <w:rsid w:val="008241AF"/>
    <w:rsid w:val="00836944"/>
    <w:rsid w:val="00837E96"/>
    <w:rsid w:val="00842A92"/>
    <w:rsid w:val="00842D86"/>
    <w:rsid w:val="00881EC5"/>
    <w:rsid w:val="0088310B"/>
    <w:rsid w:val="008870A3"/>
    <w:rsid w:val="00890514"/>
    <w:rsid w:val="00897ACF"/>
    <w:rsid w:val="008A363C"/>
    <w:rsid w:val="008A6A25"/>
    <w:rsid w:val="008A72C5"/>
    <w:rsid w:val="008A7DDE"/>
    <w:rsid w:val="008B0478"/>
    <w:rsid w:val="008B0C50"/>
    <w:rsid w:val="008B7A0B"/>
    <w:rsid w:val="008C590B"/>
    <w:rsid w:val="008C6873"/>
    <w:rsid w:val="008D2514"/>
    <w:rsid w:val="008D4B6F"/>
    <w:rsid w:val="008E0F62"/>
    <w:rsid w:val="008E5A6B"/>
    <w:rsid w:val="008F27A0"/>
    <w:rsid w:val="00902621"/>
    <w:rsid w:val="00920BE0"/>
    <w:rsid w:val="00924DFF"/>
    <w:rsid w:val="009277CF"/>
    <w:rsid w:val="009302A7"/>
    <w:rsid w:val="0093260E"/>
    <w:rsid w:val="00941E0B"/>
    <w:rsid w:val="00942CD7"/>
    <w:rsid w:val="00945968"/>
    <w:rsid w:val="00947715"/>
    <w:rsid w:val="00961677"/>
    <w:rsid w:val="00962D63"/>
    <w:rsid w:val="00962F18"/>
    <w:rsid w:val="00966AD8"/>
    <w:rsid w:val="009714FF"/>
    <w:rsid w:val="00972AFE"/>
    <w:rsid w:val="00973B7D"/>
    <w:rsid w:val="00973D0A"/>
    <w:rsid w:val="00974088"/>
    <w:rsid w:val="009901B8"/>
    <w:rsid w:val="00990B8E"/>
    <w:rsid w:val="00991679"/>
    <w:rsid w:val="0099622B"/>
    <w:rsid w:val="009C49FC"/>
    <w:rsid w:val="009D00A9"/>
    <w:rsid w:val="009D3458"/>
    <w:rsid w:val="009E5F48"/>
    <w:rsid w:val="009F1F74"/>
    <w:rsid w:val="009F250D"/>
    <w:rsid w:val="00A01C09"/>
    <w:rsid w:val="00A024DA"/>
    <w:rsid w:val="00A04729"/>
    <w:rsid w:val="00A061B7"/>
    <w:rsid w:val="00A07693"/>
    <w:rsid w:val="00A14559"/>
    <w:rsid w:val="00A20DFF"/>
    <w:rsid w:val="00A21DC6"/>
    <w:rsid w:val="00A27D36"/>
    <w:rsid w:val="00A30E02"/>
    <w:rsid w:val="00A319E4"/>
    <w:rsid w:val="00A40970"/>
    <w:rsid w:val="00A45BAA"/>
    <w:rsid w:val="00A47326"/>
    <w:rsid w:val="00A50FF0"/>
    <w:rsid w:val="00A51D0B"/>
    <w:rsid w:val="00A61006"/>
    <w:rsid w:val="00A64BED"/>
    <w:rsid w:val="00A667FD"/>
    <w:rsid w:val="00A70C20"/>
    <w:rsid w:val="00A84BBB"/>
    <w:rsid w:val="00A92003"/>
    <w:rsid w:val="00A9319A"/>
    <w:rsid w:val="00AA15FC"/>
    <w:rsid w:val="00AA2A25"/>
    <w:rsid w:val="00AB25BD"/>
    <w:rsid w:val="00AB51C9"/>
    <w:rsid w:val="00AC0E40"/>
    <w:rsid w:val="00AC5807"/>
    <w:rsid w:val="00AD2B63"/>
    <w:rsid w:val="00AD4828"/>
    <w:rsid w:val="00AE01C0"/>
    <w:rsid w:val="00AE55C8"/>
    <w:rsid w:val="00AE5E0D"/>
    <w:rsid w:val="00AF4A48"/>
    <w:rsid w:val="00B0030B"/>
    <w:rsid w:val="00B05206"/>
    <w:rsid w:val="00B068BE"/>
    <w:rsid w:val="00B0730D"/>
    <w:rsid w:val="00B10E76"/>
    <w:rsid w:val="00B1705E"/>
    <w:rsid w:val="00B27881"/>
    <w:rsid w:val="00B47131"/>
    <w:rsid w:val="00B47CDB"/>
    <w:rsid w:val="00B50BF4"/>
    <w:rsid w:val="00B66E40"/>
    <w:rsid w:val="00B73D4A"/>
    <w:rsid w:val="00B776CF"/>
    <w:rsid w:val="00B80DE1"/>
    <w:rsid w:val="00B828F2"/>
    <w:rsid w:val="00B82B52"/>
    <w:rsid w:val="00B86D48"/>
    <w:rsid w:val="00B87997"/>
    <w:rsid w:val="00B96359"/>
    <w:rsid w:val="00B97F43"/>
    <w:rsid w:val="00BB3FEE"/>
    <w:rsid w:val="00BB708E"/>
    <w:rsid w:val="00BC2351"/>
    <w:rsid w:val="00BC5A74"/>
    <w:rsid w:val="00BD009A"/>
    <w:rsid w:val="00BE21C4"/>
    <w:rsid w:val="00BE359E"/>
    <w:rsid w:val="00BF0592"/>
    <w:rsid w:val="00C04FAC"/>
    <w:rsid w:val="00C05736"/>
    <w:rsid w:val="00C07BF9"/>
    <w:rsid w:val="00C13855"/>
    <w:rsid w:val="00C1769E"/>
    <w:rsid w:val="00C4091B"/>
    <w:rsid w:val="00C43B55"/>
    <w:rsid w:val="00C469D8"/>
    <w:rsid w:val="00C6295C"/>
    <w:rsid w:val="00C675C5"/>
    <w:rsid w:val="00C94EAA"/>
    <w:rsid w:val="00C9752B"/>
    <w:rsid w:val="00CA7459"/>
    <w:rsid w:val="00CB3AC4"/>
    <w:rsid w:val="00CB5BD1"/>
    <w:rsid w:val="00CC3C05"/>
    <w:rsid w:val="00CC7E92"/>
    <w:rsid w:val="00CD398B"/>
    <w:rsid w:val="00CD4359"/>
    <w:rsid w:val="00CF0A47"/>
    <w:rsid w:val="00CF2693"/>
    <w:rsid w:val="00D03F60"/>
    <w:rsid w:val="00D14E8C"/>
    <w:rsid w:val="00D16AC9"/>
    <w:rsid w:val="00D26AF8"/>
    <w:rsid w:val="00D26C3F"/>
    <w:rsid w:val="00D276DE"/>
    <w:rsid w:val="00D303FB"/>
    <w:rsid w:val="00D51012"/>
    <w:rsid w:val="00D5244C"/>
    <w:rsid w:val="00D53A18"/>
    <w:rsid w:val="00D55AD6"/>
    <w:rsid w:val="00D572DC"/>
    <w:rsid w:val="00D609DB"/>
    <w:rsid w:val="00D732FE"/>
    <w:rsid w:val="00D73A14"/>
    <w:rsid w:val="00D85DF7"/>
    <w:rsid w:val="00DB0D02"/>
    <w:rsid w:val="00DB1A5F"/>
    <w:rsid w:val="00DB1AAB"/>
    <w:rsid w:val="00DB6F7A"/>
    <w:rsid w:val="00DE387D"/>
    <w:rsid w:val="00DE43C4"/>
    <w:rsid w:val="00DF1C99"/>
    <w:rsid w:val="00DF41D8"/>
    <w:rsid w:val="00E00CBA"/>
    <w:rsid w:val="00E01256"/>
    <w:rsid w:val="00E109C6"/>
    <w:rsid w:val="00E12B15"/>
    <w:rsid w:val="00E1653E"/>
    <w:rsid w:val="00E3017B"/>
    <w:rsid w:val="00E358FD"/>
    <w:rsid w:val="00E40A9F"/>
    <w:rsid w:val="00E40AB3"/>
    <w:rsid w:val="00E5253B"/>
    <w:rsid w:val="00E5453D"/>
    <w:rsid w:val="00E54598"/>
    <w:rsid w:val="00E644BE"/>
    <w:rsid w:val="00E65494"/>
    <w:rsid w:val="00E7722D"/>
    <w:rsid w:val="00E80BE1"/>
    <w:rsid w:val="00E818ED"/>
    <w:rsid w:val="00E86881"/>
    <w:rsid w:val="00E902D4"/>
    <w:rsid w:val="00E90781"/>
    <w:rsid w:val="00E90BB1"/>
    <w:rsid w:val="00E9334A"/>
    <w:rsid w:val="00E94C51"/>
    <w:rsid w:val="00E9551E"/>
    <w:rsid w:val="00E9620D"/>
    <w:rsid w:val="00EA4A1F"/>
    <w:rsid w:val="00EA5AFF"/>
    <w:rsid w:val="00EB6729"/>
    <w:rsid w:val="00EC0E09"/>
    <w:rsid w:val="00EC1A4A"/>
    <w:rsid w:val="00EC7B29"/>
    <w:rsid w:val="00ED1AB9"/>
    <w:rsid w:val="00ED35F2"/>
    <w:rsid w:val="00ED60BA"/>
    <w:rsid w:val="00ED6A2E"/>
    <w:rsid w:val="00EE0526"/>
    <w:rsid w:val="00EE3F7A"/>
    <w:rsid w:val="00EE4D9B"/>
    <w:rsid w:val="00EF0D97"/>
    <w:rsid w:val="00EF10ED"/>
    <w:rsid w:val="00EF1A8F"/>
    <w:rsid w:val="00EF56FE"/>
    <w:rsid w:val="00EF623C"/>
    <w:rsid w:val="00F05055"/>
    <w:rsid w:val="00F1023F"/>
    <w:rsid w:val="00F103EF"/>
    <w:rsid w:val="00F10D5B"/>
    <w:rsid w:val="00F11C9C"/>
    <w:rsid w:val="00F33367"/>
    <w:rsid w:val="00F34E51"/>
    <w:rsid w:val="00F3684D"/>
    <w:rsid w:val="00F408FB"/>
    <w:rsid w:val="00F50A24"/>
    <w:rsid w:val="00F53F60"/>
    <w:rsid w:val="00F56672"/>
    <w:rsid w:val="00F569A6"/>
    <w:rsid w:val="00F629CE"/>
    <w:rsid w:val="00F644B7"/>
    <w:rsid w:val="00F66CFD"/>
    <w:rsid w:val="00F71473"/>
    <w:rsid w:val="00F72E84"/>
    <w:rsid w:val="00F72EDB"/>
    <w:rsid w:val="00F77395"/>
    <w:rsid w:val="00F83A47"/>
    <w:rsid w:val="00F8439A"/>
    <w:rsid w:val="00F85D8D"/>
    <w:rsid w:val="00F90F8B"/>
    <w:rsid w:val="00F94FA9"/>
    <w:rsid w:val="00F96A79"/>
    <w:rsid w:val="00FA0126"/>
    <w:rsid w:val="00FA03F7"/>
    <w:rsid w:val="00FA1DE7"/>
    <w:rsid w:val="00FA7199"/>
    <w:rsid w:val="00FB133C"/>
    <w:rsid w:val="00FB4255"/>
    <w:rsid w:val="00FB46C6"/>
    <w:rsid w:val="00FB588D"/>
    <w:rsid w:val="00FC0C99"/>
    <w:rsid w:val="00FC1FE4"/>
    <w:rsid w:val="00FC3B31"/>
    <w:rsid w:val="00FC4D77"/>
    <w:rsid w:val="00FE1AB7"/>
    <w:rsid w:val="00FE28BC"/>
    <w:rsid w:val="00FE2A93"/>
    <w:rsid w:val="00FE517A"/>
    <w:rsid w:val="00FF4DEB"/>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A0D11F-C61D-4C4C-98BA-6560F6E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211"/>
  </w:style>
  <w:style w:type="paragraph" w:styleId="Heading1">
    <w:name w:val="heading 1"/>
    <w:basedOn w:val="Normal"/>
    <w:next w:val="Normal"/>
    <w:link w:val="Heading1Char"/>
    <w:uiPriority w:val="9"/>
    <w:qFormat/>
    <w:rsid w:val="00407E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0A7211"/>
    <w:pPr>
      <w:spacing w:before="60" w:after="60"/>
    </w:pPr>
  </w:style>
  <w:style w:type="paragraph" w:customStyle="1" w:styleId="Informal1">
    <w:name w:val="Informal1"/>
    <w:basedOn w:val="Normal"/>
    <w:rsid w:val="000A7211"/>
    <w:pPr>
      <w:spacing w:before="60" w:after="60"/>
    </w:pPr>
    <w:rPr>
      <w:sz w:val="24"/>
      <w:szCs w:val="24"/>
    </w:rPr>
  </w:style>
  <w:style w:type="paragraph" w:customStyle="1" w:styleId="Informal2">
    <w:name w:val="Informal2"/>
    <w:basedOn w:val="Informal1"/>
    <w:rsid w:val="000A7211"/>
    <w:rPr>
      <w:rFonts w:ascii="Arial" w:hAnsi="Arial" w:cs="Arial"/>
      <w:b/>
      <w:bCs/>
    </w:rPr>
  </w:style>
  <w:style w:type="paragraph" w:styleId="Header">
    <w:name w:val="header"/>
    <w:basedOn w:val="Normal"/>
    <w:rsid w:val="000A7211"/>
    <w:pPr>
      <w:tabs>
        <w:tab w:val="center" w:pos="4320"/>
        <w:tab w:val="right" w:pos="8640"/>
      </w:tabs>
    </w:pPr>
  </w:style>
  <w:style w:type="paragraph" w:styleId="Footer">
    <w:name w:val="footer"/>
    <w:basedOn w:val="Normal"/>
    <w:rsid w:val="000A7211"/>
    <w:pPr>
      <w:tabs>
        <w:tab w:val="center" w:pos="4320"/>
        <w:tab w:val="right" w:pos="8640"/>
      </w:tabs>
    </w:pPr>
  </w:style>
  <w:style w:type="paragraph" w:styleId="BodyText2">
    <w:name w:val="Body Text 2"/>
    <w:basedOn w:val="Normal"/>
    <w:rsid w:val="000A7211"/>
    <w:rPr>
      <w:b/>
      <w:iCs/>
    </w:rPr>
  </w:style>
  <w:style w:type="paragraph" w:styleId="BodyText3">
    <w:name w:val="Body Text 3"/>
    <w:basedOn w:val="Normal"/>
    <w:rsid w:val="000A7211"/>
    <w:rPr>
      <w:bCs/>
      <w:i/>
    </w:rPr>
  </w:style>
  <w:style w:type="character" w:styleId="Hyperlink">
    <w:name w:val="Hyperlink"/>
    <w:rsid w:val="009901B8"/>
    <w:rPr>
      <w:color w:val="0000FF"/>
      <w:u w:val="single"/>
    </w:rPr>
  </w:style>
  <w:style w:type="paragraph" w:styleId="BodyText">
    <w:name w:val="Body Text"/>
    <w:basedOn w:val="Normal"/>
    <w:link w:val="BodyTextChar"/>
    <w:uiPriority w:val="99"/>
    <w:semiHidden/>
    <w:unhideWhenUsed/>
    <w:rsid w:val="008A72C5"/>
    <w:pPr>
      <w:spacing w:after="120"/>
    </w:pPr>
  </w:style>
  <w:style w:type="character" w:customStyle="1" w:styleId="BodyTextChar">
    <w:name w:val="Body Text Char"/>
    <w:basedOn w:val="DefaultParagraphFont"/>
    <w:link w:val="BodyText"/>
    <w:uiPriority w:val="99"/>
    <w:semiHidden/>
    <w:rsid w:val="008A72C5"/>
  </w:style>
  <w:style w:type="table" w:styleId="TableGrid">
    <w:name w:val="Table Grid"/>
    <w:basedOn w:val="TableNormal"/>
    <w:rsid w:val="008A72C5"/>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28B"/>
    <w:pPr>
      <w:ind w:left="720"/>
    </w:pPr>
  </w:style>
  <w:style w:type="character" w:customStyle="1" w:styleId="aqj">
    <w:name w:val="aqj"/>
    <w:rsid w:val="00962F18"/>
  </w:style>
  <w:style w:type="paragraph" w:customStyle="1" w:styleId="m6942586776451470516msolistparagraph">
    <w:name w:val="m_6942586776451470516msolistparagraph"/>
    <w:basedOn w:val="Normal"/>
    <w:rsid w:val="00962F1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133C"/>
    <w:rPr>
      <w:rFonts w:ascii="Tahoma" w:hAnsi="Tahoma" w:cs="Tahoma"/>
      <w:sz w:val="16"/>
      <w:szCs w:val="16"/>
    </w:rPr>
  </w:style>
  <w:style w:type="character" w:customStyle="1" w:styleId="BalloonTextChar">
    <w:name w:val="Balloon Text Char"/>
    <w:link w:val="BalloonText"/>
    <w:uiPriority w:val="99"/>
    <w:semiHidden/>
    <w:rsid w:val="00FB133C"/>
    <w:rPr>
      <w:rFonts w:ascii="Tahoma" w:hAnsi="Tahoma" w:cs="Tahoma"/>
      <w:sz w:val="16"/>
      <w:szCs w:val="16"/>
    </w:rPr>
  </w:style>
  <w:style w:type="character" w:styleId="CommentReference">
    <w:name w:val="annotation reference"/>
    <w:uiPriority w:val="99"/>
    <w:semiHidden/>
    <w:unhideWhenUsed/>
    <w:rsid w:val="00FB133C"/>
    <w:rPr>
      <w:sz w:val="16"/>
      <w:szCs w:val="16"/>
    </w:rPr>
  </w:style>
  <w:style w:type="paragraph" w:styleId="CommentText">
    <w:name w:val="annotation text"/>
    <w:basedOn w:val="Normal"/>
    <w:link w:val="CommentTextChar"/>
    <w:uiPriority w:val="99"/>
    <w:semiHidden/>
    <w:unhideWhenUsed/>
    <w:rsid w:val="00FB133C"/>
  </w:style>
  <w:style w:type="character" w:customStyle="1" w:styleId="CommentTextChar">
    <w:name w:val="Comment Text Char"/>
    <w:basedOn w:val="DefaultParagraphFont"/>
    <w:link w:val="CommentText"/>
    <w:uiPriority w:val="99"/>
    <w:semiHidden/>
    <w:rsid w:val="00FB133C"/>
  </w:style>
  <w:style w:type="paragraph" w:styleId="CommentSubject">
    <w:name w:val="annotation subject"/>
    <w:basedOn w:val="CommentText"/>
    <w:next w:val="CommentText"/>
    <w:link w:val="CommentSubjectChar"/>
    <w:uiPriority w:val="99"/>
    <w:semiHidden/>
    <w:unhideWhenUsed/>
    <w:rsid w:val="00FB133C"/>
    <w:rPr>
      <w:b/>
      <w:bCs/>
    </w:rPr>
  </w:style>
  <w:style w:type="character" w:customStyle="1" w:styleId="CommentSubjectChar">
    <w:name w:val="Comment Subject Char"/>
    <w:link w:val="CommentSubject"/>
    <w:uiPriority w:val="99"/>
    <w:semiHidden/>
    <w:rsid w:val="00FB133C"/>
    <w:rPr>
      <w:b/>
      <w:bCs/>
    </w:rPr>
  </w:style>
  <w:style w:type="paragraph" w:customStyle="1" w:styleId="yiv2104493155msolistparagraph">
    <w:name w:val="yiv2104493155msolistparagraph"/>
    <w:basedOn w:val="Normal"/>
    <w:rsid w:val="008122E5"/>
    <w:pPr>
      <w:spacing w:before="100" w:beforeAutospacing="1" w:after="100" w:afterAutospacing="1"/>
    </w:pPr>
    <w:rPr>
      <w:sz w:val="24"/>
      <w:szCs w:val="24"/>
    </w:rPr>
  </w:style>
  <w:style w:type="paragraph" w:styleId="NoSpacing">
    <w:name w:val="No Spacing"/>
    <w:uiPriority w:val="1"/>
    <w:qFormat/>
    <w:rsid w:val="001F0678"/>
  </w:style>
  <w:style w:type="character" w:customStyle="1" w:styleId="Mention1">
    <w:name w:val="Mention1"/>
    <w:basedOn w:val="DefaultParagraphFont"/>
    <w:uiPriority w:val="99"/>
    <w:semiHidden/>
    <w:unhideWhenUsed/>
    <w:rsid w:val="00512DB1"/>
    <w:rPr>
      <w:color w:val="2B579A"/>
      <w:shd w:val="clear" w:color="auto" w:fill="E6E6E6"/>
    </w:rPr>
  </w:style>
  <w:style w:type="character" w:customStyle="1" w:styleId="apple-converted-space">
    <w:name w:val="apple-converted-space"/>
    <w:basedOn w:val="DefaultParagraphFont"/>
    <w:rsid w:val="00764F66"/>
  </w:style>
  <w:style w:type="paragraph" w:customStyle="1" w:styleId="yiv2870327963msonormal">
    <w:name w:val="yiv2870327963msonormal"/>
    <w:basedOn w:val="Normal"/>
    <w:rsid w:val="00D53A18"/>
    <w:pPr>
      <w:spacing w:before="100" w:beforeAutospacing="1" w:after="100" w:afterAutospacing="1"/>
    </w:pPr>
    <w:rPr>
      <w:sz w:val="24"/>
      <w:szCs w:val="24"/>
    </w:rPr>
  </w:style>
  <w:style w:type="paragraph" w:customStyle="1" w:styleId="yiv2870327963msolistparagraph">
    <w:name w:val="yiv2870327963msolistparagraph"/>
    <w:basedOn w:val="Normal"/>
    <w:rsid w:val="00D53A18"/>
    <w:pPr>
      <w:spacing w:before="100" w:beforeAutospacing="1" w:after="100" w:afterAutospacing="1"/>
    </w:pPr>
    <w:rPr>
      <w:sz w:val="24"/>
      <w:szCs w:val="24"/>
    </w:rPr>
  </w:style>
  <w:style w:type="character" w:customStyle="1" w:styleId="Mention2">
    <w:name w:val="Mention2"/>
    <w:basedOn w:val="DefaultParagraphFont"/>
    <w:uiPriority w:val="99"/>
    <w:semiHidden/>
    <w:unhideWhenUsed/>
    <w:rsid w:val="00F408FB"/>
    <w:rPr>
      <w:color w:val="2B579A"/>
      <w:shd w:val="clear" w:color="auto" w:fill="E6E6E6"/>
    </w:rPr>
  </w:style>
  <w:style w:type="character" w:customStyle="1" w:styleId="Heading1Char">
    <w:name w:val="Heading 1 Char"/>
    <w:basedOn w:val="DefaultParagraphFont"/>
    <w:link w:val="Heading1"/>
    <w:uiPriority w:val="9"/>
    <w:rsid w:val="00407ED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0295">
      <w:bodyDiv w:val="1"/>
      <w:marLeft w:val="0"/>
      <w:marRight w:val="0"/>
      <w:marTop w:val="0"/>
      <w:marBottom w:val="0"/>
      <w:divBdr>
        <w:top w:val="none" w:sz="0" w:space="0" w:color="auto"/>
        <w:left w:val="none" w:sz="0" w:space="0" w:color="auto"/>
        <w:bottom w:val="none" w:sz="0" w:space="0" w:color="auto"/>
        <w:right w:val="none" w:sz="0" w:space="0" w:color="auto"/>
      </w:divBdr>
      <w:divsChild>
        <w:div w:id="1841383422">
          <w:marLeft w:val="0"/>
          <w:marRight w:val="0"/>
          <w:marTop w:val="0"/>
          <w:marBottom w:val="0"/>
          <w:divBdr>
            <w:top w:val="none" w:sz="0" w:space="0" w:color="auto"/>
            <w:left w:val="none" w:sz="0" w:space="0" w:color="auto"/>
            <w:bottom w:val="none" w:sz="0" w:space="0" w:color="auto"/>
            <w:right w:val="none" w:sz="0" w:space="0" w:color="auto"/>
          </w:divBdr>
          <w:divsChild>
            <w:div w:id="1914579420">
              <w:marLeft w:val="0"/>
              <w:marRight w:val="0"/>
              <w:marTop w:val="0"/>
              <w:marBottom w:val="0"/>
              <w:divBdr>
                <w:top w:val="none" w:sz="0" w:space="0" w:color="auto"/>
                <w:left w:val="none" w:sz="0" w:space="0" w:color="auto"/>
                <w:bottom w:val="none" w:sz="0" w:space="0" w:color="auto"/>
                <w:right w:val="none" w:sz="0" w:space="0" w:color="auto"/>
              </w:divBdr>
              <w:divsChild>
                <w:div w:id="5555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2454">
      <w:bodyDiv w:val="1"/>
      <w:marLeft w:val="0"/>
      <w:marRight w:val="0"/>
      <w:marTop w:val="0"/>
      <w:marBottom w:val="0"/>
      <w:divBdr>
        <w:top w:val="none" w:sz="0" w:space="0" w:color="auto"/>
        <w:left w:val="none" w:sz="0" w:space="0" w:color="auto"/>
        <w:bottom w:val="none" w:sz="0" w:space="0" w:color="auto"/>
        <w:right w:val="none" w:sz="0" w:space="0" w:color="auto"/>
      </w:divBdr>
    </w:div>
    <w:div w:id="263809493">
      <w:bodyDiv w:val="1"/>
      <w:marLeft w:val="60"/>
      <w:marRight w:val="60"/>
      <w:marTop w:val="60"/>
      <w:marBottom w:val="15"/>
      <w:divBdr>
        <w:top w:val="none" w:sz="0" w:space="0" w:color="auto"/>
        <w:left w:val="none" w:sz="0" w:space="0" w:color="auto"/>
        <w:bottom w:val="none" w:sz="0" w:space="0" w:color="auto"/>
        <w:right w:val="none" w:sz="0" w:space="0" w:color="auto"/>
      </w:divBdr>
    </w:div>
    <w:div w:id="510409821">
      <w:bodyDiv w:val="1"/>
      <w:marLeft w:val="0"/>
      <w:marRight w:val="0"/>
      <w:marTop w:val="0"/>
      <w:marBottom w:val="0"/>
      <w:divBdr>
        <w:top w:val="none" w:sz="0" w:space="0" w:color="auto"/>
        <w:left w:val="none" w:sz="0" w:space="0" w:color="auto"/>
        <w:bottom w:val="none" w:sz="0" w:space="0" w:color="auto"/>
        <w:right w:val="none" w:sz="0" w:space="0" w:color="auto"/>
      </w:divBdr>
    </w:div>
    <w:div w:id="559244045">
      <w:bodyDiv w:val="1"/>
      <w:marLeft w:val="0"/>
      <w:marRight w:val="0"/>
      <w:marTop w:val="0"/>
      <w:marBottom w:val="0"/>
      <w:divBdr>
        <w:top w:val="none" w:sz="0" w:space="0" w:color="auto"/>
        <w:left w:val="none" w:sz="0" w:space="0" w:color="auto"/>
        <w:bottom w:val="none" w:sz="0" w:space="0" w:color="auto"/>
        <w:right w:val="none" w:sz="0" w:space="0" w:color="auto"/>
      </w:divBdr>
    </w:div>
    <w:div w:id="1013847392">
      <w:bodyDiv w:val="1"/>
      <w:marLeft w:val="0"/>
      <w:marRight w:val="0"/>
      <w:marTop w:val="0"/>
      <w:marBottom w:val="0"/>
      <w:divBdr>
        <w:top w:val="none" w:sz="0" w:space="0" w:color="auto"/>
        <w:left w:val="none" w:sz="0" w:space="0" w:color="auto"/>
        <w:bottom w:val="none" w:sz="0" w:space="0" w:color="auto"/>
        <w:right w:val="none" w:sz="0" w:space="0" w:color="auto"/>
      </w:divBdr>
      <w:divsChild>
        <w:div w:id="1678001625">
          <w:marLeft w:val="0"/>
          <w:marRight w:val="0"/>
          <w:marTop w:val="0"/>
          <w:marBottom w:val="0"/>
          <w:divBdr>
            <w:top w:val="none" w:sz="0" w:space="0" w:color="auto"/>
            <w:left w:val="none" w:sz="0" w:space="0" w:color="auto"/>
            <w:bottom w:val="none" w:sz="0" w:space="0" w:color="auto"/>
            <w:right w:val="none" w:sz="0" w:space="0" w:color="auto"/>
          </w:divBdr>
          <w:divsChild>
            <w:div w:id="1437216433">
              <w:marLeft w:val="0"/>
              <w:marRight w:val="0"/>
              <w:marTop w:val="0"/>
              <w:marBottom w:val="0"/>
              <w:divBdr>
                <w:top w:val="none" w:sz="0" w:space="0" w:color="auto"/>
                <w:left w:val="none" w:sz="0" w:space="0" w:color="auto"/>
                <w:bottom w:val="none" w:sz="0" w:space="0" w:color="auto"/>
                <w:right w:val="none" w:sz="0" w:space="0" w:color="auto"/>
              </w:divBdr>
              <w:divsChild>
                <w:div w:id="1391689669">
                  <w:marLeft w:val="0"/>
                  <w:marRight w:val="0"/>
                  <w:marTop w:val="0"/>
                  <w:marBottom w:val="0"/>
                  <w:divBdr>
                    <w:top w:val="none" w:sz="0" w:space="0" w:color="auto"/>
                    <w:left w:val="none" w:sz="0" w:space="0" w:color="auto"/>
                    <w:bottom w:val="none" w:sz="0" w:space="0" w:color="auto"/>
                    <w:right w:val="none" w:sz="0" w:space="0" w:color="auto"/>
                  </w:divBdr>
                  <w:divsChild>
                    <w:div w:id="227493702">
                      <w:marLeft w:val="0"/>
                      <w:marRight w:val="0"/>
                      <w:marTop w:val="0"/>
                      <w:marBottom w:val="0"/>
                      <w:divBdr>
                        <w:top w:val="none" w:sz="0" w:space="0" w:color="auto"/>
                        <w:left w:val="none" w:sz="0" w:space="0" w:color="auto"/>
                        <w:bottom w:val="none" w:sz="0" w:space="0" w:color="auto"/>
                        <w:right w:val="none" w:sz="0" w:space="0" w:color="auto"/>
                      </w:divBdr>
                      <w:divsChild>
                        <w:div w:id="1445615853">
                          <w:marLeft w:val="0"/>
                          <w:marRight w:val="0"/>
                          <w:marTop w:val="0"/>
                          <w:marBottom w:val="0"/>
                          <w:divBdr>
                            <w:top w:val="none" w:sz="0" w:space="0" w:color="auto"/>
                            <w:left w:val="none" w:sz="0" w:space="0" w:color="auto"/>
                            <w:bottom w:val="none" w:sz="0" w:space="0" w:color="auto"/>
                            <w:right w:val="none" w:sz="0" w:space="0" w:color="auto"/>
                          </w:divBdr>
                          <w:divsChild>
                            <w:div w:id="1133132776">
                              <w:marLeft w:val="0"/>
                              <w:marRight w:val="0"/>
                              <w:marTop w:val="0"/>
                              <w:marBottom w:val="0"/>
                              <w:divBdr>
                                <w:top w:val="none" w:sz="0" w:space="0" w:color="auto"/>
                                <w:left w:val="none" w:sz="0" w:space="0" w:color="auto"/>
                                <w:bottom w:val="none" w:sz="0" w:space="0" w:color="auto"/>
                                <w:right w:val="none" w:sz="0" w:space="0" w:color="auto"/>
                              </w:divBdr>
                              <w:divsChild>
                                <w:div w:id="230653676">
                                  <w:marLeft w:val="0"/>
                                  <w:marRight w:val="0"/>
                                  <w:marTop w:val="0"/>
                                  <w:marBottom w:val="0"/>
                                  <w:divBdr>
                                    <w:top w:val="none" w:sz="0" w:space="0" w:color="auto"/>
                                    <w:left w:val="none" w:sz="0" w:space="0" w:color="auto"/>
                                    <w:bottom w:val="none" w:sz="0" w:space="0" w:color="auto"/>
                                    <w:right w:val="none" w:sz="0" w:space="0" w:color="auto"/>
                                  </w:divBdr>
                                  <w:divsChild>
                                    <w:div w:id="1013609364">
                                      <w:marLeft w:val="0"/>
                                      <w:marRight w:val="0"/>
                                      <w:marTop w:val="0"/>
                                      <w:marBottom w:val="0"/>
                                      <w:divBdr>
                                        <w:top w:val="none" w:sz="0" w:space="0" w:color="auto"/>
                                        <w:left w:val="none" w:sz="0" w:space="0" w:color="auto"/>
                                        <w:bottom w:val="none" w:sz="0" w:space="0" w:color="auto"/>
                                        <w:right w:val="none" w:sz="0" w:space="0" w:color="auto"/>
                                      </w:divBdr>
                                      <w:divsChild>
                                        <w:div w:id="1862620337">
                                          <w:marLeft w:val="0"/>
                                          <w:marRight w:val="0"/>
                                          <w:marTop w:val="0"/>
                                          <w:marBottom w:val="0"/>
                                          <w:divBdr>
                                            <w:top w:val="none" w:sz="0" w:space="0" w:color="auto"/>
                                            <w:left w:val="none" w:sz="0" w:space="0" w:color="auto"/>
                                            <w:bottom w:val="none" w:sz="0" w:space="0" w:color="auto"/>
                                            <w:right w:val="none" w:sz="0" w:space="0" w:color="auto"/>
                                          </w:divBdr>
                                          <w:divsChild>
                                            <w:div w:id="10105268">
                                              <w:marLeft w:val="0"/>
                                              <w:marRight w:val="0"/>
                                              <w:marTop w:val="0"/>
                                              <w:marBottom w:val="0"/>
                                              <w:divBdr>
                                                <w:top w:val="none" w:sz="0" w:space="0" w:color="auto"/>
                                                <w:left w:val="none" w:sz="0" w:space="0" w:color="auto"/>
                                                <w:bottom w:val="none" w:sz="0" w:space="0" w:color="auto"/>
                                                <w:right w:val="none" w:sz="0" w:space="0" w:color="auto"/>
                                              </w:divBdr>
                                              <w:divsChild>
                                                <w:div w:id="2070954409">
                                                  <w:marLeft w:val="0"/>
                                                  <w:marRight w:val="0"/>
                                                  <w:marTop w:val="0"/>
                                                  <w:marBottom w:val="0"/>
                                                  <w:divBdr>
                                                    <w:top w:val="none" w:sz="0" w:space="0" w:color="auto"/>
                                                    <w:left w:val="none" w:sz="0" w:space="0" w:color="auto"/>
                                                    <w:bottom w:val="none" w:sz="0" w:space="0" w:color="auto"/>
                                                    <w:right w:val="none" w:sz="0" w:space="0" w:color="auto"/>
                                                  </w:divBdr>
                                                  <w:divsChild>
                                                    <w:div w:id="1833061972">
                                                      <w:marLeft w:val="0"/>
                                                      <w:marRight w:val="0"/>
                                                      <w:marTop w:val="0"/>
                                                      <w:marBottom w:val="0"/>
                                                      <w:divBdr>
                                                        <w:top w:val="none" w:sz="0" w:space="0" w:color="auto"/>
                                                        <w:left w:val="none" w:sz="0" w:space="0" w:color="auto"/>
                                                        <w:bottom w:val="none" w:sz="0" w:space="0" w:color="auto"/>
                                                        <w:right w:val="none" w:sz="0" w:space="0" w:color="auto"/>
                                                      </w:divBdr>
                                                      <w:divsChild>
                                                        <w:div w:id="1792821342">
                                                          <w:marLeft w:val="0"/>
                                                          <w:marRight w:val="0"/>
                                                          <w:marTop w:val="0"/>
                                                          <w:marBottom w:val="0"/>
                                                          <w:divBdr>
                                                            <w:top w:val="none" w:sz="0" w:space="0" w:color="auto"/>
                                                            <w:left w:val="none" w:sz="0" w:space="0" w:color="auto"/>
                                                            <w:bottom w:val="none" w:sz="0" w:space="0" w:color="auto"/>
                                                            <w:right w:val="none" w:sz="0" w:space="0" w:color="auto"/>
                                                          </w:divBdr>
                                                          <w:divsChild>
                                                            <w:div w:id="1726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4379334">
      <w:bodyDiv w:val="1"/>
      <w:marLeft w:val="0"/>
      <w:marRight w:val="0"/>
      <w:marTop w:val="0"/>
      <w:marBottom w:val="0"/>
      <w:divBdr>
        <w:top w:val="none" w:sz="0" w:space="0" w:color="auto"/>
        <w:left w:val="none" w:sz="0" w:space="0" w:color="auto"/>
        <w:bottom w:val="none" w:sz="0" w:space="0" w:color="auto"/>
        <w:right w:val="none" w:sz="0" w:space="0" w:color="auto"/>
      </w:divBdr>
    </w:div>
    <w:div w:id="1294367760">
      <w:bodyDiv w:val="1"/>
      <w:marLeft w:val="0"/>
      <w:marRight w:val="0"/>
      <w:marTop w:val="0"/>
      <w:marBottom w:val="0"/>
      <w:divBdr>
        <w:top w:val="none" w:sz="0" w:space="0" w:color="auto"/>
        <w:left w:val="none" w:sz="0" w:space="0" w:color="auto"/>
        <w:bottom w:val="none" w:sz="0" w:space="0" w:color="auto"/>
        <w:right w:val="none" w:sz="0" w:space="0" w:color="auto"/>
      </w:divBdr>
      <w:divsChild>
        <w:div w:id="669909294">
          <w:marLeft w:val="0"/>
          <w:marRight w:val="0"/>
          <w:marTop w:val="0"/>
          <w:marBottom w:val="0"/>
          <w:divBdr>
            <w:top w:val="none" w:sz="0" w:space="0" w:color="auto"/>
            <w:left w:val="none" w:sz="0" w:space="0" w:color="auto"/>
            <w:bottom w:val="none" w:sz="0" w:space="0" w:color="auto"/>
            <w:right w:val="none" w:sz="0" w:space="0" w:color="auto"/>
          </w:divBdr>
        </w:div>
      </w:divsChild>
    </w:div>
    <w:div w:id="1430930225">
      <w:bodyDiv w:val="1"/>
      <w:marLeft w:val="0"/>
      <w:marRight w:val="0"/>
      <w:marTop w:val="0"/>
      <w:marBottom w:val="0"/>
      <w:divBdr>
        <w:top w:val="none" w:sz="0" w:space="0" w:color="auto"/>
        <w:left w:val="none" w:sz="0" w:space="0" w:color="auto"/>
        <w:bottom w:val="none" w:sz="0" w:space="0" w:color="auto"/>
        <w:right w:val="none" w:sz="0" w:space="0" w:color="auto"/>
      </w:divBdr>
    </w:div>
    <w:div w:id="1437142025">
      <w:bodyDiv w:val="1"/>
      <w:marLeft w:val="0"/>
      <w:marRight w:val="0"/>
      <w:marTop w:val="0"/>
      <w:marBottom w:val="0"/>
      <w:divBdr>
        <w:top w:val="none" w:sz="0" w:space="0" w:color="auto"/>
        <w:left w:val="none" w:sz="0" w:space="0" w:color="auto"/>
        <w:bottom w:val="none" w:sz="0" w:space="0" w:color="auto"/>
        <w:right w:val="none" w:sz="0" w:space="0" w:color="auto"/>
      </w:divBdr>
    </w:div>
    <w:div w:id="1592354000">
      <w:bodyDiv w:val="1"/>
      <w:marLeft w:val="0"/>
      <w:marRight w:val="0"/>
      <w:marTop w:val="0"/>
      <w:marBottom w:val="0"/>
      <w:divBdr>
        <w:top w:val="none" w:sz="0" w:space="0" w:color="auto"/>
        <w:left w:val="none" w:sz="0" w:space="0" w:color="auto"/>
        <w:bottom w:val="none" w:sz="0" w:space="0" w:color="auto"/>
        <w:right w:val="none" w:sz="0" w:space="0" w:color="auto"/>
      </w:divBdr>
      <w:divsChild>
        <w:div w:id="992680143">
          <w:marLeft w:val="0"/>
          <w:marRight w:val="0"/>
          <w:marTop w:val="0"/>
          <w:marBottom w:val="0"/>
          <w:divBdr>
            <w:top w:val="none" w:sz="0" w:space="0" w:color="auto"/>
            <w:left w:val="none" w:sz="0" w:space="0" w:color="auto"/>
            <w:bottom w:val="none" w:sz="0" w:space="0" w:color="auto"/>
            <w:right w:val="none" w:sz="0" w:space="0" w:color="auto"/>
          </w:divBdr>
          <w:divsChild>
            <w:div w:id="995307675">
              <w:marLeft w:val="0"/>
              <w:marRight w:val="0"/>
              <w:marTop w:val="0"/>
              <w:marBottom w:val="0"/>
              <w:divBdr>
                <w:top w:val="none" w:sz="0" w:space="0" w:color="auto"/>
                <w:left w:val="none" w:sz="0" w:space="0" w:color="auto"/>
                <w:bottom w:val="none" w:sz="0" w:space="0" w:color="auto"/>
                <w:right w:val="none" w:sz="0" w:space="0" w:color="auto"/>
              </w:divBdr>
              <w:divsChild>
                <w:div w:id="1940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82627">
      <w:bodyDiv w:val="1"/>
      <w:marLeft w:val="0"/>
      <w:marRight w:val="0"/>
      <w:marTop w:val="0"/>
      <w:marBottom w:val="0"/>
      <w:divBdr>
        <w:top w:val="none" w:sz="0" w:space="0" w:color="auto"/>
        <w:left w:val="none" w:sz="0" w:space="0" w:color="auto"/>
        <w:bottom w:val="none" w:sz="0" w:space="0" w:color="auto"/>
        <w:right w:val="none" w:sz="0" w:space="0" w:color="auto"/>
      </w:divBdr>
    </w:div>
    <w:div w:id="1828857560">
      <w:bodyDiv w:val="1"/>
      <w:marLeft w:val="0"/>
      <w:marRight w:val="0"/>
      <w:marTop w:val="0"/>
      <w:marBottom w:val="0"/>
      <w:divBdr>
        <w:top w:val="none" w:sz="0" w:space="0" w:color="auto"/>
        <w:left w:val="none" w:sz="0" w:space="0" w:color="auto"/>
        <w:bottom w:val="none" w:sz="0" w:space="0" w:color="auto"/>
        <w:right w:val="none" w:sz="0" w:space="0" w:color="auto"/>
      </w:divBdr>
    </w:div>
    <w:div w:id="1909029174">
      <w:bodyDiv w:val="1"/>
      <w:marLeft w:val="0"/>
      <w:marRight w:val="0"/>
      <w:marTop w:val="0"/>
      <w:marBottom w:val="0"/>
      <w:divBdr>
        <w:top w:val="none" w:sz="0" w:space="0" w:color="auto"/>
        <w:left w:val="none" w:sz="0" w:space="0" w:color="auto"/>
        <w:bottom w:val="none" w:sz="0" w:space="0" w:color="auto"/>
        <w:right w:val="none" w:sz="0" w:space="0" w:color="auto"/>
      </w:divBdr>
    </w:div>
    <w:div w:id="2033215439">
      <w:bodyDiv w:val="1"/>
      <w:marLeft w:val="0"/>
      <w:marRight w:val="0"/>
      <w:marTop w:val="0"/>
      <w:marBottom w:val="0"/>
      <w:divBdr>
        <w:top w:val="none" w:sz="0" w:space="0" w:color="auto"/>
        <w:left w:val="none" w:sz="0" w:space="0" w:color="auto"/>
        <w:bottom w:val="none" w:sz="0" w:space="0" w:color="auto"/>
        <w:right w:val="none" w:sz="0" w:space="0" w:color="auto"/>
      </w:divBdr>
    </w:div>
    <w:div w:id="20919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mposium.phscof.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da.webex.com/fda/j.php?MTID=m64b1facde8fd2e8df11ea7523c36fba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ffany.H.Smith@ice.dh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da.webex.com/fda/j.php?MTID=m64b1facde8fd2e8df11ea7523c36fbaa" TargetMode="External"/><Relationship Id="rId4" Type="http://schemas.openxmlformats.org/officeDocument/2006/relationships/settings" Target="settings.xml"/><Relationship Id="rId9" Type="http://schemas.openxmlformats.org/officeDocument/2006/relationships/hyperlink" Target="https://hrsa.connectsolutions.com/r1mufaqjgp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D41DF-592C-4C3D-9B26-FBB54E1D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Aberdeen Area Office Performance Improvement Team Meeting</vt:lpstr>
    </vt:vector>
  </TitlesOfParts>
  <Company>Indian Health Service</Company>
  <LinksUpToDate>false</LinksUpToDate>
  <CharactersWithSpaces>11384</CharactersWithSpaces>
  <SharedDoc>false</SharedDoc>
  <HLinks>
    <vt:vector size="24" baseType="variant">
      <vt:variant>
        <vt:i4>3735587</vt:i4>
      </vt:variant>
      <vt:variant>
        <vt:i4>9</vt:i4>
      </vt:variant>
      <vt:variant>
        <vt:i4>0</vt:i4>
      </vt:variant>
      <vt:variant>
        <vt:i4>5</vt:i4>
      </vt:variant>
      <vt:variant>
        <vt:lpwstr>http://usphs-hso/?q=pags/dhpag</vt:lpwstr>
      </vt:variant>
      <vt:variant>
        <vt:lpwstr/>
      </vt:variant>
      <vt:variant>
        <vt:i4>8257569</vt:i4>
      </vt:variant>
      <vt:variant>
        <vt:i4>6</vt:i4>
      </vt:variant>
      <vt:variant>
        <vt:i4>0</vt:i4>
      </vt:variant>
      <vt:variant>
        <vt:i4>5</vt:i4>
      </vt:variant>
      <vt:variant>
        <vt:lpwstr>http://dcp.psc.gov/ccmis/promotions/promotions.aspx</vt:lpwstr>
      </vt:variant>
      <vt:variant>
        <vt:lpwstr/>
      </vt:variant>
      <vt:variant>
        <vt:i4>786558</vt:i4>
      </vt:variant>
      <vt:variant>
        <vt:i4>3</vt:i4>
      </vt:variant>
      <vt:variant>
        <vt:i4>0</vt:i4>
      </vt:variant>
      <vt:variant>
        <vt:i4>5</vt:i4>
      </vt:variant>
      <vt:variant>
        <vt:lpwstr>mailto:K1Shaffer@bop.gov</vt:lpwstr>
      </vt:variant>
      <vt:variant>
        <vt:lpwstr/>
      </vt:variant>
      <vt:variant>
        <vt:i4>7864342</vt:i4>
      </vt:variant>
      <vt:variant>
        <vt:i4>0</vt:i4>
      </vt:variant>
      <vt:variant>
        <vt:i4>0</vt:i4>
      </vt:variant>
      <vt:variant>
        <vt:i4>5</vt:i4>
      </vt:variant>
      <vt:variant>
        <vt:lpwstr>mailto:Tiffany.H.Smith@ice.dhs.gov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Aberdeen Area Office Performance Improvement Team Meeting</dc:title>
  <dc:subject/>
  <dc:creator>rmhawk</dc:creator>
  <cp:keywords/>
  <dc:description/>
  <cp:lastModifiedBy>Smith, Tiffany H</cp:lastModifiedBy>
  <cp:revision>3</cp:revision>
  <cp:lastPrinted>2017-05-08T21:22:00Z</cp:lastPrinted>
  <dcterms:created xsi:type="dcterms:W3CDTF">2017-05-17T03:39:00Z</dcterms:created>
  <dcterms:modified xsi:type="dcterms:W3CDTF">2018-08-15T21:33:00Z</dcterms:modified>
</cp:coreProperties>
</file>