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D31D8A">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bookmarkStart w:id="1" w:name="_GoBack"/>
            <w:bookmarkEnd w:id="1"/>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47" w:type="dxa"/>
            <w:gridSpan w:val="4"/>
            <w:tcBorders>
              <w:top w:val="single" w:sz="6" w:space="0" w:color="auto"/>
            </w:tcBorders>
            <w:shd w:val="pct10" w:color="auto" w:fill="auto"/>
          </w:tcPr>
          <w:p w14:paraId="2EAAA40F" w14:textId="59C10ABE" w:rsidR="009302A7" w:rsidRPr="00022DEB" w:rsidRDefault="001E7887" w:rsidP="002C5B44">
            <w:pPr>
              <w:pStyle w:val="Standard1"/>
              <w:spacing w:before="0" w:after="0"/>
              <w:jc w:val="center"/>
              <w:rPr>
                <w:b/>
                <w:color w:val="000000"/>
                <w:sz w:val="24"/>
                <w:szCs w:val="24"/>
              </w:rPr>
            </w:pPr>
            <w:bookmarkStart w:id="2" w:name="Logistics"/>
            <w:bookmarkEnd w:id="2"/>
            <w:r w:rsidRPr="00022DEB">
              <w:rPr>
                <w:b/>
                <w:color w:val="000000"/>
                <w:sz w:val="24"/>
                <w:szCs w:val="24"/>
              </w:rPr>
              <w:t xml:space="preserve">Tuesday, </w:t>
            </w:r>
            <w:r w:rsidR="00CD5467">
              <w:rPr>
                <w:b/>
                <w:color w:val="000000"/>
                <w:sz w:val="24"/>
                <w:szCs w:val="24"/>
              </w:rPr>
              <w:t>April 10</w:t>
            </w:r>
            <w:r w:rsidR="00C075D8">
              <w:rPr>
                <w:b/>
                <w:color w:val="000000"/>
                <w:sz w:val="24"/>
                <w:szCs w:val="24"/>
              </w:rPr>
              <w:t>, 2018</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D31D8A">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3" w:name="Names" w:colFirst="0" w:colLast="4"/>
            <w:bookmarkEnd w:id="0"/>
            <w:r w:rsidRPr="00022DEB">
              <w:rPr>
                <w:b/>
                <w:color w:val="943634"/>
                <w:sz w:val="24"/>
                <w:szCs w:val="24"/>
              </w:rPr>
              <w:t>Meeting called by:</w:t>
            </w:r>
            <w:r w:rsidRPr="00022DEB">
              <w:rPr>
                <w:sz w:val="24"/>
                <w:szCs w:val="24"/>
              </w:rPr>
              <w:t xml:space="preserve"> </w:t>
            </w:r>
          </w:p>
          <w:p w14:paraId="5497DB23" w14:textId="3C91D9D4" w:rsidR="009302A7" w:rsidRPr="00022DEB" w:rsidRDefault="00E5453D" w:rsidP="002C5B44">
            <w:pPr>
              <w:pStyle w:val="Standard1"/>
              <w:rPr>
                <w:sz w:val="24"/>
                <w:szCs w:val="24"/>
              </w:rPr>
            </w:pPr>
            <w:r w:rsidRPr="00022DEB">
              <w:rPr>
                <w:sz w:val="24"/>
                <w:szCs w:val="24"/>
              </w:rPr>
              <w:t xml:space="preserve">LCDR </w:t>
            </w:r>
            <w:r w:rsidR="00C075D8">
              <w:rPr>
                <w:sz w:val="24"/>
                <w:szCs w:val="24"/>
              </w:rPr>
              <w:t>Ruth A Williams</w:t>
            </w:r>
            <w:r w:rsidRPr="00022DEB">
              <w:rPr>
                <w:sz w:val="24"/>
                <w:szCs w:val="24"/>
              </w:rPr>
              <w:t>, Chair</w:t>
            </w:r>
          </w:p>
        </w:tc>
        <w:tc>
          <w:tcPr>
            <w:tcW w:w="4947" w:type="dxa"/>
            <w:gridSpan w:val="4"/>
            <w:vAlign w:val="center"/>
          </w:tcPr>
          <w:p w14:paraId="0F2B8D5F" w14:textId="0E629902" w:rsidR="009302A7" w:rsidRPr="00D31D8A" w:rsidRDefault="00CD5467" w:rsidP="007B2A7C">
            <w:pPr>
              <w:rPr>
                <w:sz w:val="24"/>
                <w:szCs w:val="24"/>
              </w:rPr>
            </w:pPr>
            <w:r>
              <w:rPr>
                <w:b/>
                <w:sz w:val="24"/>
                <w:szCs w:val="24"/>
              </w:rPr>
              <w:t xml:space="preserve">Filling in for </w:t>
            </w:r>
            <w:r w:rsidR="00717507" w:rsidRPr="00022DEB">
              <w:rPr>
                <w:b/>
                <w:sz w:val="24"/>
                <w:szCs w:val="24"/>
              </w:rPr>
              <w:t xml:space="preserve">Executive </w:t>
            </w:r>
            <w:r w:rsidR="001B55E6" w:rsidRPr="00022DEB">
              <w:rPr>
                <w:b/>
                <w:sz w:val="24"/>
                <w:szCs w:val="24"/>
              </w:rPr>
              <w:t>Secretary</w:t>
            </w:r>
            <w:r>
              <w:rPr>
                <w:b/>
                <w:sz w:val="24"/>
                <w:szCs w:val="24"/>
              </w:rPr>
              <w:t xml:space="preserve"> (</w:t>
            </w:r>
            <w:r w:rsidRPr="00022DEB">
              <w:rPr>
                <w:sz w:val="24"/>
                <w:szCs w:val="24"/>
              </w:rPr>
              <w:t xml:space="preserve"> L</w:t>
            </w:r>
            <w:r>
              <w:rPr>
                <w:sz w:val="24"/>
                <w:szCs w:val="24"/>
              </w:rPr>
              <w:t>CDR</w:t>
            </w:r>
            <w:r w:rsidRPr="00022DEB">
              <w:rPr>
                <w:sz w:val="24"/>
                <w:szCs w:val="24"/>
              </w:rPr>
              <w:t xml:space="preserve"> Tiffany H.</w:t>
            </w:r>
            <w:r>
              <w:rPr>
                <w:sz w:val="24"/>
                <w:szCs w:val="24"/>
              </w:rPr>
              <w:t xml:space="preserve"> Smith)</w:t>
            </w:r>
            <w:r w:rsidR="009302A7" w:rsidRPr="00022DEB">
              <w:rPr>
                <w:b/>
                <w:sz w:val="24"/>
                <w:szCs w:val="24"/>
              </w:rPr>
              <w:t>:</w:t>
            </w:r>
            <w:r w:rsidR="009302A7" w:rsidRPr="00022DEB">
              <w:rPr>
                <w:sz w:val="24"/>
                <w:szCs w:val="24"/>
              </w:rPr>
              <w:t xml:space="preserve">  </w:t>
            </w:r>
            <w:r>
              <w:rPr>
                <w:sz w:val="24"/>
                <w:szCs w:val="24"/>
              </w:rPr>
              <w:t>LCDR Nicolette Bennett</w:t>
            </w:r>
          </w:p>
        </w:tc>
      </w:tr>
      <w:tr w:rsidR="007D7655" w:rsidRPr="00022DEB" w14:paraId="5A6E9755" w14:textId="76E460EA" w:rsidTr="007B2A7C">
        <w:trPr>
          <w:trHeight w:val="3465"/>
        </w:trPr>
        <w:tc>
          <w:tcPr>
            <w:tcW w:w="11718" w:type="dxa"/>
            <w:gridSpan w:val="5"/>
          </w:tcPr>
          <w:p w14:paraId="369AE544" w14:textId="77777777" w:rsidR="00564891" w:rsidRPr="007E4AC1" w:rsidRDefault="009302A7" w:rsidP="002C5B44">
            <w:pPr>
              <w:rPr>
                <w:sz w:val="24"/>
                <w:szCs w:val="24"/>
              </w:rPr>
            </w:pPr>
            <w:bookmarkStart w:id="4" w:name="Attendees" w:colFirst="0" w:colLast="2"/>
            <w:bookmarkEnd w:id="3"/>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3836D20A" w:rsidR="00717507" w:rsidRPr="007E4AC1" w:rsidRDefault="00717507" w:rsidP="007E4AC1">
            <w:pPr>
              <w:pStyle w:val="NoSpacing"/>
              <w:rPr>
                <w:sz w:val="24"/>
                <w:szCs w:val="24"/>
              </w:rPr>
            </w:pPr>
            <w:r w:rsidRPr="007E4AC1">
              <w:rPr>
                <w:sz w:val="24"/>
                <w:szCs w:val="24"/>
              </w:rPr>
              <w:t>L</w:t>
            </w:r>
            <w:r w:rsidR="003D2C53" w:rsidRPr="007E4AC1">
              <w:rPr>
                <w:sz w:val="24"/>
                <w:szCs w:val="24"/>
              </w:rPr>
              <w:t>CDR</w:t>
            </w:r>
            <w:r w:rsidRPr="007E4AC1">
              <w:rPr>
                <w:sz w:val="24"/>
                <w:szCs w:val="24"/>
              </w:rPr>
              <w:t xml:space="preserve"> Ruth A. Williams</w:t>
            </w:r>
          </w:p>
          <w:p w14:paraId="2A24A69F" w14:textId="55F7AEBA" w:rsidR="00C075D8" w:rsidRPr="007E4AC1" w:rsidRDefault="00C075D8" w:rsidP="007E4AC1">
            <w:pPr>
              <w:pStyle w:val="NoSpacing"/>
              <w:rPr>
                <w:sz w:val="24"/>
                <w:szCs w:val="24"/>
              </w:rPr>
            </w:pPr>
            <w:r w:rsidRPr="007E4AC1">
              <w:rPr>
                <w:sz w:val="24"/>
                <w:szCs w:val="24"/>
              </w:rPr>
              <w:t>LCDR Kari Pinsonneault (Chair-Elect &amp; Chair)</w:t>
            </w:r>
          </w:p>
          <w:p w14:paraId="54B3A087" w14:textId="5088CE7D" w:rsidR="00717507" w:rsidRPr="007E4AC1" w:rsidRDefault="00717507" w:rsidP="007B2A7C">
            <w:pPr>
              <w:pStyle w:val="NoSpacing"/>
              <w:rPr>
                <w:sz w:val="24"/>
                <w:szCs w:val="24"/>
              </w:rPr>
            </w:pPr>
            <w:r w:rsidRPr="007E4AC1">
              <w:rPr>
                <w:sz w:val="24"/>
                <w:szCs w:val="24"/>
              </w:rPr>
              <w:t>L</w:t>
            </w:r>
            <w:r w:rsidR="00C61C3F" w:rsidRPr="007E4AC1">
              <w:rPr>
                <w:sz w:val="24"/>
                <w:szCs w:val="24"/>
              </w:rPr>
              <w:t>CDR</w:t>
            </w:r>
            <w:r w:rsidRPr="007E4AC1">
              <w:rPr>
                <w:sz w:val="24"/>
                <w:szCs w:val="24"/>
              </w:rPr>
              <w:t xml:space="preserve"> Tiffany H. Smith</w:t>
            </w:r>
            <w:r w:rsidR="00141506">
              <w:rPr>
                <w:sz w:val="24"/>
                <w:szCs w:val="24"/>
              </w:rPr>
              <w:t xml:space="preserve"> (absent)</w:t>
            </w:r>
          </w:p>
          <w:p w14:paraId="6100EEF0" w14:textId="753FB280" w:rsidR="00C075D8" w:rsidRPr="007E4AC1" w:rsidRDefault="00C075D8" w:rsidP="007B2A7C">
            <w:pPr>
              <w:pStyle w:val="NoSpacing"/>
              <w:rPr>
                <w:sz w:val="24"/>
                <w:szCs w:val="24"/>
              </w:rPr>
            </w:pPr>
            <w:r w:rsidRPr="007E4AC1">
              <w:rPr>
                <w:sz w:val="24"/>
                <w:szCs w:val="24"/>
              </w:rPr>
              <w:t>LCDR Kelli Shaffer – Co-Chair</w:t>
            </w:r>
            <w:r w:rsidR="00141506">
              <w:rPr>
                <w:sz w:val="24"/>
                <w:szCs w:val="24"/>
              </w:rPr>
              <w:t xml:space="preserve"> (absent)</w:t>
            </w:r>
          </w:p>
          <w:p w14:paraId="25E8B270" w14:textId="779492CD" w:rsidR="00141506" w:rsidRPr="007E4AC1" w:rsidRDefault="00E5453D" w:rsidP="007B2A7C">
            <w:pPr>
              <w:pStyle w:val="NoSpacing"/>
              <w:rPr>
                <w:sz w:val="24"/>
                <w:szCs w:val="24"/>
              </w:rPr>
            </w:pPr>
            <w:r w:rsidRPr="007E4AC1">
              <w:rPr>
                <w:sz w:val="24"/>
                <w:szCs w:val="24"/>
              </w:rPr>
              <w:t>LCDR Tammy Thomason</w:t>
            </w:r>
            <w:r w:rsidR="00141506">
              <w:rPr>
                <w:sz w:val="24"/>
                <w:szCs w:val="24"/>
              </w:rPr>
              <w:t xml:space="preserve"> (absent)</w:t>
            </w:r>
          </w:p>
          <w:p w14:paraId="19440F2F" w14:textId="77777777" w:rsidR="00C075D8" w:rsidRPr="007E4AC1" w:rsidRDefault="00C075D8" w:rsidP="007E4AC1">
            <w:pPr>
              <w:pStyle w:val="NoSpacing"/>
              <w:rPr>
                <w:sz w:val="24"/>
                <w:szCs w:val="24"/>
                <w:lang w:val="en"/>
              </w:rPr>
            </w:pPr>
            <w:r w:rsidRPr="007E4AC1">
              <w:rPr>
                <w:sz w:val="24"/>
                <w:szCs w:val="24"/>
                <w:lang w:val="en"/>
              </w:rPr>
              <w:t>LCDR Nicolette Bennett</w:t>
            </w:r>
          </w:p>
          <w:p w14:paraId="4FF4484E" w14:textId="5313FBC1" w:rsidR="00B031FF" w:rsidRPr="007E4AC1" w:rsidRDefault="00B031FF" w:rsidP="007E4AC1">
            <w:pPr>
              <w:pStyle w:val="NoSpacing"/>
              <w:rPr>
                <w:sz w:val="24"/>
                <w:szCs w:val="24"/>
              </w:rPr>
            </w:pPr>
            <w:r w:rsidRPr="007E4AC1">
              <w:rPr>
                <w:sz w:val="24"/>
                <w:szCs w:val="24"/>
              </w:rPr>
              <w:t>LT Latasha Turner – Co-Chair</w:t>
            </w:r>
            <w:r w:rsidR="00141506">
              <w:rPr>
                <w:sz w:val="24"/>
                <w:szCs w:val="24"/>
              </w:rPr>
              <w:t xml:space="preserve"> (absent)</w:t>
            </w:r>
          </w:p>
          <w:p w14:paraId="6986BF96" w14:textId="0EE4E425" w:rsidR="00B87997" w:rsidRPr="007E4AC1" w:rsidRDefault="00B87997" w:rsidP="007E4AC1">
            <w:pPr>
              <w:pStyle w:val="NoSpacing"/>
              <w:rPr>
                <w:sz w:val="24"/>
                <w:szCs w:val="24"/>
              </w:rPr>
            </w:pPr>
            <w:r w:rsidRPr="007E4AC1">
              <w:rPr>
                <w:sz w:val="24"/>
                <w:szCs w:val="24"/>
              </w:rPr>
              <w:t>LCDR Torrey Darkenwald</w:t>
            </w:r>
            <w:r w:rsidR="00850932">
              <w:rPr>
                <w:sz w:val="24"/>
                <w:szCs w:val="24"/>
              </w:rPr>
              <w:t xml:space="preserve"> – (absent)</w:t>
            </w:r>
          </w:p>
          <w:p w14:paraId="20050B18" w14:textId="5DB96D08" w:rsidR="00C075D8" w:rsidRPr="007E4AC1" w:rsidRDefault="00C075D8" w:rsidP="007E4AC1">
            <w:pPr>
              <w:pStyle w:val="NoSpacing"/>
              <w:rPr>
                <w:sz w:val="24"/>
                <w:szCs w:val="24"/>
              </w:rPr>
            </w:pPr>
            <w:r w:rsidRPr="007E4AC1">
              <w:rPr>
                <w:sz w:val="24"/>
                <w:szCs w:val="24"/>
                <w:lang w:val="en"/>
              </w:rPr>
              <w:t>LCDR Paula Arango</w:t>
            </w:r>
          </w:p>
          <w:p w14:paraId="6674F2C6" w14:textId="77777777" w:rsidR="000737BE" w:rsidRPr="007E4AC1" w:rsidRDefault="000737BE" w:rsidP="007E4AC1">
            <w:pPr>
              <w:pStyle w:val="NoSpacing"/>
              <w:rPr>
                <w:sz w:val="24"/>
                <w:szCs w:val="24"/>
              </w:rPr>
            </w:pPr>
            <w:r w:rsidRPr="007E4AC1">
              <w:rPr>
                <w:sz w:val="24"/>
                <w:szCs w:val="24"/>
              </w:rPr>
              <w:t>LCDR Charles Brucklier</w:t>
            </w:r>
          </w:p>
          <w:p w14:paraId="0348161E" w14:textId="17A80CAE" w:rsidR="00C075D8" w:rsidRPr="007E4AC1" w:rsidRDefault="000A40B7" w:rsidP="007E4AC1">
            <w:pPr>
              <w:pStyle w:val="NoSpacing"/>
              <w:rPr>
                <w:sz w:val="24"/>
                <w:szCs w:val="24"/>
              </w:rPr>
            </w:pPr>
            <w:r w:rsidRPr="007E4AC1">
              <w:rPr>
                <w:sz w:val="24"/>
                <w:szCs w:val="24"/>
              </w:rPr>
              <w:t>LCDR Emily Warnstadt</w:t>
            </w:r>
            <w:r w:rsidR="00541562">
              <w:rPr>
                <w:sz w:val="24"/>
                <w:szCs w:val="24"/>
              </w:rPr>
              <w:t xml:space="preserve"> – (absent)</w:t>
            </w:r>
          </w:p>
          <w:p w14:paraId="20FEBCEB" w14:textId="371C0E03" w:rsidR="00B031FF" w:rsidRPr="007E4AC1" w:rsidRDefault="003D2C53" w:rsidP="007E4AC1">
            <w:pPr>
              <w:pStyle w:val="NoSpacing"/>
            </w:pPr>
            <w:r w:rsidRPr="007E4AC1">
              <w:rPr>
                <w:sz w:val="24"/>
                <w:szCs w:val="24"/>
                <w:lang w:val="en"/>
              </w:rPr>
              <w:t>LCDR Diane Weidley</w:t>
            </w:r>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D31D8A">
        <w:trPr>
          <w:trHeight w:val="2403"/>
        </w:trPr>
        <w:tc>
          <w:tcPr>
            <w:tcW w:w="14325" w:type="dxa"/>
            <w:gridSpan w:val="7"/>
            <w:tcBorders>
              <w:bottom w:val="single" w:sz="6" w:space="0" w:color="auto"/>
            </w:tcBorders>
          </w:tcPr>
          <w:p w14:paraId="5FB07889" w14:textId="77777777" w:rsidR="009E182C" w:rsidRPr="006B4E8F" w:rsidRDefault="00F05055" w:rsidP="002C5B44">
            <w:pPr>
              <w:pStyle w:val="Standard1"/>
              <w:spacing w:line="192" w:lineRule="auto"/>
              <w:rPr>
                <w:b/>
                <w:color w:val="943634"/>
                <w:sz w:val="24"/>
                <w:szCs w:val="24"/>
              </w:rPr>
            </w:pPr>
            <w:bookmarkStart w:id="5" w:name="Topics"/>
            <w:bookmarkEnd w:id="4"/>
            <w:bookmarkEnd w:id="5"/>
            <w:r w:rsidRPr="006B4E8F">
              <w:rPr>
                <w:b/>
                <w:color w:val="943634"/>
                <w:sz w:val="24"/>
                <w:szCs w:val="24"/>
              </w:rPr>
              <w:t>Non-Voting Members Present:</w:t>
            </w:r>
          </w:p>
          <w:p w14:paraId="00C9A68B" w14:textId="082593A2" w:rsidR="00141506" w:rsidRDefault="00141506" w:rsidP="007E4AC1">
            <w:pPr>
              <w:pStyle w:val="NoSpacing"/>
              <w:rPr>
                <w:sz w:val="24"/>
                <w:szCs w:val="24"/>
              </w:rPr>
            </w:pPr>
            <w:r>
              <w:rPr>
                <w:sz w:val="24"/>
                <w:szCs w:val="24"/>
              </w:rPr>
              <w:t>CDR Kelly Lucas</w:t>
            </w:r>
          </w:p>
          <w:p w14:paraId="5C2CEB3C" w14:textId="44D7ADD4" w:rsidR="00141506" w:rsidRDefault="00141506" w:rsidP="007E4AC1">
            <w:pPr>
              <w:pStyle w:val="NoSpacing"/>
              <w:rPr>
                <w:sz w:val="24"/>
                <w:szCs w:val="24"/>
              </w:rPr>
            </w:pPr>
            <w:r>
              <w:rPr>
                <w:sz w:val="24"/>
                <w:szCs w:val="24"/>
              </w:rPr>
              <w:t>CDR Amy Strain</w:t>
            </w:r>
          </w:p>
          <w:p w14:paraId="7EF2304C" w14:textId="1F174E8B" w:rsidR="00C075D8" w:rsidRPr="006B4E8F" w:rsidRDefault="00C075D8" w:rsidP="007E4AC1">
            <w:pPr>
              <w:pStyle w:val="NoSpacing"/>
              <w:rPr>
                <w:sz w:val="24"/>
                <w:szCs w:val="24"/>
              </w:rPr>
            </w:pPr>
            <w:r w:rsidRPr="006B4E8F">
              <w:rPr>
                <w:sz w:val="24"/>
                <w:szCs w:val="24"/>
              </w:rPr>
              <w:t>LCDR Angelica Chica</w:t>
            </w:r>
          </w:p>
          <w:p w14:paraId="6B4EBC7E" w14:textId="7796A97A" w:rsidR="00A812EF" w:rsidRDefault="00A812EF" w:rsidP="007E4AC1">
            <w:pPr>
              <w:pStyle w:val="NoSpacing"/>
              <w:rPr>
                <w:sz w:val="24"/>
                <w:szCs w:val="24"/>
                <w:lang w:val="en"/>
              </w:rPr>
            </w:pPr>
            <w:r w:rsidRPr="006B4E8F">
              <w:rPr>
                <w:sz w:val="24"/>
                <w:szCs w:val="24"/>
                <w:lang w:val="en"/>
              </w:rPr>
              <w:t>LCDR Cynthia Chennault</w:t>
            </w:r>
          </w:p>
          <w:p w14:paraId="69F099AA" w14:textId="3393BA36" w:rsidR="008C633D" w:rsidRDefault="008C633D" w:rsidP="007E4AC1">
            <w:pPr>
              <w:pStyle w:val="NoSpacing"/>
              <w:rPr>
                <w:sz w:val="24"/>
                <w:szCs w:val="24"/>
                <w:lang w:val="en"/>
              </w:rPr>
            </w:pPr>
            <w:r>
              <w:rPr>
                <w:sz w:val="24"/>
                <w:szCs w:val="24"/>
                <w:lang w:val="en"/>
              </w:rPr>
              <w:t>LCDR Andrew Felix</w:t>
            </w:r>
          </w:p>
          <w:p w14:paraId="46A224D6" w14:textId="46AA4949" w:rsidR="006E0978" w:rsidRDefault="00141506" w:rsidP="007E4AC1">
            <w:pPr>
              <w:pStyle w:val="NoSpacing"/>
              <w:rPr>
                <w:sz w:val="24"/>
                <w:szCs w:val="24"/>
                <w:lang w:val="en"/>
              </w:rPr>
            </w:pPr>
            <w:r>
              <w:rPr>
                <w:sz w:val="24"/>
                <w:szCs w:val="24"/>
                <w:lang w:val="en"/>
              </w:rPr>
              <w:t xml:space="preserve">LCDR Terry Carnes </w:t>
            </w:r>
          </w:p>
          <w:p w14:paraId="1C94178B" w14:textId="6CDEA4B1" w:rsidR="001E7AB1" w:rsidRDefault="001E7AB1" w:rsidP="007E4AC1">
            <w:pPr>
              <w:pStyle w:val="NoSpacing"/>
              <w:rPr>
                <w:sz w:val="24"/>
                <w:szCs w:val="24"/>
                <w:lang w:val="en"/>
              </w:rPr>
            </w:pPr>
            <w:r>
              <w:rPr>
                <w:sz w:val="24"/>
                <w:szCs w:val="24"/>
                <w:lang w:val="en"/>
              </w:rPr>
              <w:t>LT Stephanie Hodges</w:t>
            </w:r>
          </w:p>
          <w:p w14:paraId="346102E7" w14:textId="0CEF25A2" w:rsidR="00141506" w:rsidRDefault="00141506" w:rsidP="007E4AC1">
            <w:pPr>
              <w:pStyle w:val="NoSpacing"/>
              <w:rPr>
                <w:sz w:val="24"/>
                <w:szCs w:val="24"/>
                <w:lang w:val="en"/>
              </w:rPr>
            </w:pPr>
            <w:r>
              <w:rPr>
                <w:sz w:val="24"/>
                <w:szCs w:val="24"/>
                <w:lang w:val="en"/>
              </w:rPr>
              <w:t>LT  Tanya Selling</w:t>
            </w:r>
          </w:p>
          <w:p w14:paraId="7780752A" w14:textId="77777777" w:rsidR="00C90714" w:rsidRDefault="00141506" w:rsidP="007E4AC1">
            <w:pPr>
              <w:pStyle w:val="NoSpacing"/>
              <w:rPr>
                <w:rFonts w:ascii="Segoe UI" w:hAnsi="Segoe UI" w:cs="Segoe UI"/>
              </w:rPr>
            </w:pPr>
            <w:r>
              <w:rPr>
                <w:sz w:val="24"/>
                <w:szCs w:val="24"/>
                <w:lang w:val="en"/>
              </w:rPr>
              <w:t xml:space="preserve">LT Jessica </w:t>
            </w:r>
            <w:proofErr w:type="spellStart"/>
            <w:r>
              <w:rPr>
                <w:sz w:val="24"/>
                <w:szCs w:val="24"/>
                <w:lang w:val="en"/>
              </w:rPr>
              <w:t>Criss</w:t>
            </w:r>
            <w:proofErr w:type="spellEnd"/>
            <w:r w:rsidR="00C90714">
              <w:rPr>
                <w:rFonts w:ascii="Segoe UI" w:hAnsi="Segoe UI" w:cs="Segoe UI"/>
              </w:rPr>
              <w:t xml:space="preserve"> </w:t>
            </w:r>
          </w:p>
          <w:p w14:paraId="4D837538" w14:textId="7931686F" w:rsidR="00141506" w:rsidRPr="006B4E8F" w:rsidRDefault="00C90714" w:rsidP="007E4AC1">
            <w:pPr>
              <w:pStyle w:val="NoSpacing"/>
              <w:rPr>
                <w:sz w:val="24"/>
                <w:szCs w:val="24"/>
                <w:lang w:val="en"/>
              </w:rPr>
            </w:pPr>
            <w:r w:rsidRPr="007B2A7C">
              <w:rPr>
                <w:sz w:val="24"/>
                <w:szCs w:val="24"/>
              </w:rPr>
              <w:t>LTJG Demario Walls</w:t>
            </w:r>
          </w:p>
          <w:p w14:paraId="2916A160" w14:textId="2342EFA5" w:rsidR="00F03192" w:rsidRPr="006B4E8F" w:rsidRDefault="00F03192" w:rsidP="007E4AC1">
            <w:pPr>
              <w:pStyle w:val="NoSpacing"/>
              <w:rPr>
                <w:bCs/>
                <w:sz w:val="24"/>
                <w:szCs w:val="24"/>
              </w:rPr>
            </w:pPr>
          </w:p>
        </w:tc>
      </w:tr>
      <w:tr w:rsidR="00A45BAA" w:rsidRPr="00022DEB" w14:paraId="1776ABB2" w14:textId="77777777" w:rsidTr="00D31D8A">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5"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D31D8A">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D31D8A">
        <w:trPr>
          <w:trHeight w:val="207"/>
        </w:trPr>
        <w:tc>
          <w:tcPr>
            <w:tcW w:w="2580" w:type="dxa"/>
            <w:tcBorders>
              <w:top w:val="single" w:sz="6" w:space="0" w:color="auto"/>
              <w:bottom w:val="single" w:sz="6" w:space="0" w:color="auto"/>
              <w:right w:val="single" w:sz="6" w:space="0" w:color="auto"/>
            </w:tcBorders>
          </w:tcPr>
          <w:p w14:paraId="2C8D2190" w14:textId="77777777" w:rsidR="00A45BAA" w:rsidRPr="00022DEB" w:rsidRDefault="00A45BAA" w:rsidP="002C5B44">
            <w:pPr>
              <w:pStyle w:val="Informal1"/>
              <w:rPr>
                <w:b/>
                <w:color w:val="943634"/>
              </w:rPr>
            </w:pPr>
            <w:r w:rsidRPr="00022DEB">
              <w:rPr>
                <w:b/>
                <w:color w:val="943634"/>
              </w:rPr>
              <w:t>Welcome:</w:t>
            </w:r>
          </w:p>
          <w:p w14:paraId="3D4D630F" w14:textId="34028185" w:rsidR="00A45BAA" w:rsidRPr="00022DEB" w:rsidRDefault="00A45BAA" w:rsidP="002C5B44">
            <w:pPr>
              <w:pStyle w:val="Informal1"/>
              <w:rPr>
                <w:b/>
                <w:color w:val="943634"/>
              </w:rPr>
            </w:pPr>
            <w:r w:rsidRPr="00022DEB">
              <w:rPr>
                <w:b/>
                <w:color w:val="943634"/>
              </w:rPr>
              <w:t>LCDR</w:t>
            </w:r>
            <w:r w:rsidR="002621D9" w:rsidRPr="00022DEB">
              <w:rPr>
                <w:b/>
                <w:color w:val="943634"/>
              </w:rPr>
              <w:t xml:space="preserve"> </w:t>
            </w:r>
            <w:r w:rsidR="007E4AC1">
              <w:rPr>
                <w:b/>
                <w:color w:val="943634"/>
              </w:rPr>
              <w:t>Ruth A. Williams</w:t>
            </w:r>
            <w:r w:rsidRPr="00022DEB">
              <w:rPr>
                <w:b/>
                <w:color w:val="943634"/>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77777777" w:rsidR="00A45BAA" w:rsidRPr="00022DEB" w:rsidRDefault="00A45BAA" w:rsidP="002C5B44">
            <w:pPr>
              <w:pStyle w:val="Standard1"/>
              <w:rPr>
                <w:bCs/>
                <w:sz w:val="24"/>
                <w:szCs w:val="24"/>
              </w:rPr>
            </w:pP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D31D8A">
        <w:trPr>
          <w:trHeight w:val="207"/>
        </w:trPr>
        <w:tc>
          <w:tcPr>
            <w:tcW w:w="2580" w:type="dxa"/>
            <w:tcBorders>
              <w:top w:val="single" w:sz="6" w:space="0" w:color="auto"/>
              <w:bottom w:val="single" w:sz="6" w:space="0" w:color="auto"/>
              <w:right w:val="single" w:sz="6" w:space="0" w:color="auto"/>
            </w:tcBorders>
          </w:tcPr>
          <w:p w14:paraId="61F41E5F" w14:textId="77777777" w:rsidR="00A45BAA" w:rsidRPr="00022DEB" w:rsidRDefault="00A45BAA" w:rsidP="002C5B44">
            <w:pPr>
              <w:pStyle w:val="Informal1"/>
              <w:rPr>
                <w:b/>
                <w:color w:val="943634"/>
              </w:rPr>
            </w:pPr>
            <w:r w:rsidRPr="00022DEB">
              <w:rPr>
                <w:b/>
                <w:color w:val="943634"/>
              </w:rPr>
              <w:t>Action on previous meeting minutes</w:t>
            </w:r>
            <w:r w:rsidR="002621D9" w:rsidRPr="00022DEB">
              <w:rPr>
                <w:b/>
                <w:color w:val="943634"/>
              </w:rPr>
              <w:t>:</w:t>
            </w:r>
          </w:p>
        </w:tc>
        <w:tc>
          <w:tcPr>
            <w:tcW w:w="4710" w:type="dxa"/>
            <w:tcBorders>
              <w:top w:val="single" w:sz="6" w:space="0" w:color="auto"/>
              <w:left w:val="single" w:sz="6" w:space="0" w:color="auto"/>
              <w:bottom w:val="single" w:sz="6" w:space="0" w:color="auto"/>
              <w:right w:val="single" w:sz="6" w:space="0" w:color="auto"/>
            </w:tcBorders>
          </w:tcPr>
          <w:p w14:paraId="6D3E0CE8" w14:textId="758D04DF"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 xml:space="preserve">Minutes with edits from previous meeting in: </w:t>
            </w:r>
            <w:r w:rsidR="00CD5467">
              <w:rPr>
                <w:bCs/>
                <w:sz w:val="24"/>
                <w:szCs w:val="24"/>
              </w:rPr>
              <w:t>February 13, 2018</w:t>
            </w:r>
            <w:r w:rsidR="009E182C" w:rsidRPr="006E0978">
              <w:rPr>
                <w:bCs/>
                <w:sz w:val="24"/>
                <w:szCs w:val="24"/>
              </w:rPr>
              <w:t>:</w:t>
            </w:r>
            <w:r w:rsidRPr="006E0978">
              <w:rPr>
                <w:bCs/>
                <w:sz w:val="24"/>
                <w:szCs w:val="24"/>
              </w:rPr>
              <w:t xml:space="preserve"> </w:t>
            </w:r>
          </w:p>
          <w:p w14:paraId="00821DCA" w14:textId="3E00C883" w:rsidR="006E0978" w:rsidRPr="006E0978" w:rsidRDefault="00A45BAA" w:rsidP="006E0978">
            <w:pPr>
              <w:rPr>
                <w:sz w:val="24"/>
                <w:szCs w:val="24"/>
              </w:rPr>
            </w:pPr>
            <w:r w:rsidRPr="006E0978">
              <w:rPr>
                <w:sz w:val="24"/>
                <w:szCs w:val="24"/>
              </w:rPr>
              <w:t>1</w:t>
            </w:r>
            <w:r w:rsidRPr="006E0978">
              <w:rPr>
                <w:sz w:val="24"/>
                <w:szCs w:val="24"/>
                <w:vertAlign w:val="superscript"/>
              </w:rPr>
              <w:t>st</w:t>
            </w:r>
            <w:r w:rsidRPr="006E0978">
              <w:rPr>
                <w:sz w:val="24"/>
                <w:szCs w:val="24"/>
              </w:rPr>
              <w:t xml:space="preserve">:  </w:t>
            </w:r>
            <w:r w:rsidR="00CD5467">
              <w:rPr>
                <w:sz w:val="24"/>
                <w:szCs w:val="24"/>
              </w:rPr>
              <w:t xml:space="preserve"> </w:t>
            </w:r>
            <w:r w:rsidR="006242B6">
              <w:rPr>
                <w:sz w:val="24"/>
                <w:szCs w:val="24"/>
              </w:rPr>
              <w:t>LCDR Diane Weidley</w:t>
            </w:r>
          </w:p>
          <w:p w14:paraId="1ABD8B74" w14:textId="3F1919D7" w:rsidR="00A45BAA" w:rsidRPr="006E0978" w:rsidRDefault="00A45BAA" w:rsidP="007B2A7C">
            <w:pPr>
              <w:rPr>
                <w:sz w:val="24"/>
                <w:szCs w:val="24"/>
              </w:rPr>
            </w:pPr>
            <w:r w:rsidRPr="006E0978">
              <w:rPr>
                <w:sz w:val="24"/>
                <w:szCs w:val="24"/>
              </w:rPr>
              <w:lastRenderedPageBreak/>
              <w:t>2</w:t>
            </w:r>
            <w:r w:rsidRPr="006E0978">
              <w:rPr>
                <w:sz w:val="24"/>
                <w:szCs w:val="24"/>
                <w:vertAlign w:val="superscript"/>
              </w:rPr>
              <w:t>nd</w:t>
            </w:r>
            <w:r w:rsidRPr="006E0978">
              <w:rPr>
                <w:sz w:val="24"/>
                <w:szCs w:val="24"/>
              </w:rPr>
              <w:t xml:space="preserve">: </w:t>
            </w:r>
            <w:r w:rsidR="00CD5467">
              <w:rPr>
                <w:sz w:val="24"/>
                <w:szCs w:val="24"/>
              </w:rPr>
              <w:t xml:space="preserve"> </w:t>
            </w:r>
            <w:r w:rsidR="006242B6">
              <w:rPr>
                <w:sz w:val="24"/>
                <w:szCs w:val="24"/>
              </w:rPr>
              <w:t xml:space="preserve">LCDR Kari </w:t>
            </w:r>
            <w:r w:rsidR="006242B6" w:rsidRPr="007E4AC1">
              <w:rPr>
                <w:sz w:val="24"/>
                <w:szCs w:val="24"/>
              </w:rPr>
              <w:t xml:space="preserve"> Pinsonneault</w:t>
            </w:r>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7C7FE7A9" w14:textId="77777777"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3870"/>
        <w:gridCol w:w="1530"/>
        <w:gridCol w:w="1440"/>
      </w:tblGrid>
      <w:tr w:rsidR="00A45BAA" w:rsidRPr="00022DEB" w14:paraId="436BE726" w14:textId="77777777" w:rsidTr="005C4BAD">
        <w:trPr>
          <w:trHeight w:val="207"/>
        </w:trPr>
        <w:tc>
          <w:tcPr>
            <w:tcW w:w="2580" w:type="dxa"/>
            <w:tcBorders>
              <w:top w:val="single" w:sz="6" w:space="0" w:color="auto"/>
              <w:bottom w:val="single" w:sz="6" w:space="0" w:color="auto"/>
              <w:right w:val="single" w:sz="6" w:space="0" w:color="auto"/>
            </w:tcBorders>
          </w:tcPr>
          <w:p w14:paraId="51E72605" w14:textId="77777777" w:rsidR="0093260E" w:rsidRPr="00022DEB" w:rsidRDefault="00A45BAA" w:rsidP="006E0978">
            <w:pPr>
              <w:pStyle w:val="Informal1"/>
              <w:jc w:val="right"/>
              <w:rPr>
                <w:b/>
              </w:rPr>
            </w:pPr>
            <w:r w:rsidRPr="00022DEB">
              <w:rPr>
                <w:b/>
              </w:rPr>
              <w:t>Agenda Items:</w:t>
            </w:r>
          </w:p>
        </w:tc>
        <w:tc>
          <w:tcPr>
            <w:tcW w:w="4710" w:type="dxa"/>
            <w:tcBorders>
              <w:top w:val="single" w:sz="6" w:space="0" w:color="auto"/>
              <w:left w:val="single" w:sz="6" w:space="0" w:color="auto"/>
              <w:bottom w:val="single" w:sz="6" w:space="0" w:color="auto"/>
              <w:right w:val="single" w:sz="6" w:space="0" w:color="auto"/>
            </w:tcBorders>
          </w:tcPr>
          <w:p w14:paraId="2BAA6FC0" w14:textId="1A7D344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7E4AC1">
              <w:rPr>
                <w:sz w:val="24"/>
                <w:szCs w:val="24"/>
              </w:rPr>
              <w:t>Ruth A. Williams</w:t>
            </w:r>
            <w:r w:rsidRPr="00022DEB">
              <w:rPr>
                <w:sz w:val="24"/>
                <w:szCs w:val="24"/>
              </w:rPr>
              <w:t xml:space="preserve"> </w:t>
            </w:r>
          </w:p>
          <w:p w14:paraId="448DDBBC" w14:textId="6196A23C"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w:t>
            </w:r>
            <w:r w:rsidR="00C61C3F">
              <w:rPr>
                <w:sz w:val="24"/>
                <w:szCs w:val="24"/>
              </w:rPr>
              <w:t>CDR</w:t>
            </w:r>
            <w:r w:rsidR="00FE517A" w:rsidRPr="00022DEB">
              <w:rPr>
                <w:sz w:val="24"/>
                <w:szCs w:val="24"/>
              </w:rPr>
              <w:t xml:space="preserve"> </w:t>
            </w:r>
            <w:r w:rsidR="00CD5467">
              <w:rPr>
                <w:sz w:val="24"/>
                <w:szCs w:val="24"/>
              </w:rPr>
              <w:t>Nicolette Bennett</w:t>
            </w:r>
          </w:p>
          <w:p w14:paraId="1133A3FA" w14:textId="77777777" w:rsidR="00A45BAA" w:rsidRPr="00C958C1" w:rsidRDefault="00A45BAA" w:rsidP="00AC5807">
            <w:pPr>
              <w:pStyle w:val="Standard1"/>
              <w:rPr>
                <w:sz w:val="16"/>
                <w:szCs w:val="16"/>
              </w:rPr>
            </w:pPr>
          </w:p>
          <w:p w14:paraId="2B0262B5" w14:textId="4AD646AF" w:rsidR="0051519E" w:rsidRPr="00C958C1" w:rsidRDefault="00A45BAA" w:rsidP="00AC5807">
            <w:pPr>
              <w:pStyle w:val="Standard1"/>
              <w:rPr>
                <w:sz w:val="16"/>
                <w:szCs w:val="16"/>
              </w:rPr>
            </w:pPr>
            <w:r w:rsidRPr="00022DEB">
              <w:rPr>
                <w:sz w:val="24"/>
                <w:szCs w:val="24"/>
              </w:rPr>
              <w:t xml:space="preserve">Approve </w:t>
            </w:r>
            <w:r w:rsidR="00CD5467">
              <w:rPr>
                <w:bCs/>
                <w:sz w:val="24"/>
                <w:szCs w:val="24"/>
              </w:rPr>
              <w:t>February 13, 2018</w:t>
            </w:r>
            <w:r w:rsidR="00CD5467" w:rsidRPr="006E0978">
              <w:rPr>
                <w:bCs/>
                <w:sz w:val="24"/>
                <w:szCs w:val="24"/>
              </w:rPr>
              <w:t>:</w:t>
            </w:r>
          </w:p>
          <w:p w14:paraId="1591856F" w14:textId="77777777"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Subcommittee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19628BE8" w:rsidR="00DA71E7" w:rsidRDefault="007E4AC1" w:rsidP="00C958C1">
            <w:pPr>
              <w:pStyle w:val="Standard1"/>
              <w:ind w:left="360"/>
              <w:rPr>
                <w:b/>
                <w:sz w:val="24"/>
                <w:szCs w:val="24"/>
              </w:rPr>
            </w:pPr>
            <w:r w:rsidRPr="00022DEB">
              <w:rPr>
                <w:sz w:val="24"/>
                <w:szCs w:val="24"/>
              </w:rPr>
              <w:t>LCDR Kari Pinsonneault</w:t>
            </w:r>
          </w:p>
          <w:p w14:paraId="5444A73F" w14:textId="1008F978" w:rsidR="00580C83" w:rsidRPr="00BB708E" w:rsidRDefault="00FA03F7" w:rsidP="00C958C1">
            <w:pPr>
              <w:pStyle w:val="Standard1"/>
              <w:ind w:left="360"/>
              <w:rPr>
                <w:sz w:val="24"/>
                <w:szCs w:val="24"/>
              </w:rPr>
            </w:pPr>
            <w:r w:rsidRPr="00BB708E">
              <w:rPr>
                <w:sz w:val="24"/>
                <w:szCs w:val="24"/>
              </w:rPr>
              <w:t>LCDR Kelli Shaffer</w:t>
            </w:r>
            <w:r w:rsidR="002E78CE">
              <w:rPr>
                <w:sz w:val="24"/>
                <w:szCs w:val="24"/>
              </w:rPr>
              <w:t xml:space="preserve"> (absent)</w:t>
            </w:r>
            <w:r w:rsidR="00041C5E" w:rsidRPr="00BB708E">
              <w:rPr>
                <w:sz w:val="24"/>
                <w:szCs w:val="24"/>
              </w:rPr>
              <w:t xml:space="preserve"> </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3358B347" w14:textId="4A4DCD96" w:rsidR="00FA03F7" w:rsidRPr="00C14A10" w:rsidRDefault="007E4AC1" w:rsidP="00C958C1">
            <w:pPr>
              <w:pStyle w:val="Standard1"/>
              <w:ind w:left="360"/>
              <w:rPr>
                <w:sz w:val="24"/>
                <w:szCs w:val="24"/>
              </w:rPr>
            </w:pPr>
            <w:r>
              <w:rPr>
                <w:sz w:val="24"/>
                <w:szCs w:val="24"/>
              </w:rPr>
              <w:t>LCDR Tammy Thomason</w:t>
            </w:r>
            <w:r w:rsidR="002E78CE">
              <w:rPr>
                <w:sz w:val="24"/>
                <w:szCs w:val="24"/>
              </w:rPr>
              <w:t xml:space="preserve"> (absent)</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63E4EBA2" w:rsidR="00C958C1" w:rsidRDefault="00FA03F7" w:rsidP="00C958C1">
            <w:pPr>
              <w:pStyle w:val="Standard1"/>
              <w:ind w:left="360"/>
              <w:rPr>
                <w:sz w:val="24"/>
                <w:szCs w:val="24"/>
              </w:rPr>
            </w:pPr>
            <w:r w:rsidRPr="00022DEB">
              <w:rPr>
                <w:sz w:val="24"/>
                <w:szCs w:val="24"/>
              </w:rPr>
              <w:t xml:space="preserve">LCDR </w:t>
            </w:r>
            <w:r w:rsidR="007E4AC1">
              <w:rPr>
                <w:sz w:val="24"/>
                <w:szCs w:val="24"/>
              </w:rPr>
              <w:t>Nicolette Bennett</w:t>
            </w:r>
          </w:p>
          <w:p w14:paraId="1504069A" w14:textId="3C433E74" w:rsidR="0067481D" w:rsidRPr="00022DEB" w:rsidRDefault="00B031FF" w:rsidP="00C958C1">
            <w:pPr>
              <w:pStyle w:val="Standard1"/>
              <w:ind w:left="360"/>
              <w:rPr>
                <w:sz w:val="24"/>
                <w:szCs w:val="24"/>
              </w:rPr>
            </w:pPr>
            <w:r>
              <w:rPr>
                <w:sz w:val="24"/>
                <w:szCs w:val="24"/>
              </w:rPr>
              <w:t>LT Latasha Turner</w:t>
            </w:r>
            <w:r w:rsidR="002E78CE">
              <w:rPr>
                <w:sz w:val="24"/>
                <w:szCs w:val="24"/>
              </w:rPr>
              <w:t xml:space="preserve"> (absent)</w:t>
            </w:r>
          </w:p>
          <w:p w14:paraId="567DF2F3" w14:textId="77777777" w:rsidR="0067481D" w:rsidRPr="00C958C1" w:rsidRDefault="0067481D" w:rsidP="00B0030B">
            <w:pPr>
              <w:pStyle w:val="Standard1"/>
              <w:ind w:left="12"/>
              <w:rPr>
                <w:sz w:val="16"/>
                <w:szCs w:val="16"/>
              </w:rPr>
            </w:pPr>
          </w:p>
          <w:p w14:paraId="38DE262D" w14:textId="77777777" w:rsidR="0067481D" w:rsidRPr="00022DEB" w:rsidRDefault="0067481D" w:rsidP="0067481D">
            <w:pPr>
              <w:pStyle w:val="Standard1"/>
              <w:rPr>
                <w:b/>
                <w:sz w:val="24"/>
                <w:szCs w:val="24"/>
              </w:rPr>
            </w:pPr>
            <w:r w:rsidRPr="00022DEB">
              <w:rPr>
                <w:b/>
                <w:sz w:val="24"/>
                <w:szCs w:val="24"/>
              </w:rPr>
              <w:t xml:space="preserve">Officer Support Subcommittee reports: </w:t>
            </w:r>
          </w:p>
          <w:p w14:paraId="3D6B5448" w14:textId="77777777" w:rsidR="00C958C1" w:rsidRDefault="0067481D" w:rsidP="00614A4E">
            <w:pPr>
              <w:pStyle w:val="Standard1"/>
              <w:numPr>
                <w:ilvl w:val="0"/>
                <w:numId w:val="3"/>
              </w:numPr>
              <w:ind w:left="372"/>
              <w:rPr>
                <w:sz w:val="24"/>
                <w:szCs w:val="24"/>
              </w:rPr>
            </w:pPr>
            <w:r w:rsidRPr="00022DEB">
              <w:rPr>
                <w:b/>
                <w:sz w:val="24"/>
                <w:szCs w:val="24"/>
              </w:rPr>
              <w:t>Recruitment (ad hoc) / Technical Readiness:</w:t>
            </w:r>
            <w:r w:rsidRPr="00022DEB">
              <w:rPr>
                <w:sz w:val="24"/>
                <w:szCs w:val="24"/>
              </w:rPr>
              <w:t xml:space="preserve"> </w:t>
            </w:r>
          </w:p>
          <w:p w14:paraId="598D1004" w14:textId="7ED11C0B" w:rsidR="0067481D" w:rsidRPr="00022DEB" w:rsidRDefault="0067481D" w:rsidP="00C958C1">
            <w:pPr>
              <w:pStyle w:val="Standard1"/>
              <w:ind w:left="372"/>
              <w:rPr>
                <w:sz w:val="24"/>
                <w:szCs w:val="24"/>
              </w:rPr>
            </w:pPr>
            <w:r w:rsidRPr="00022DEB">
              <w:rPr>
                <w:sz w:val="24"/>
                <w:szCs w:val="24"/>
              </w:rPr>
              <w:t>LCDR Torrey Darkenwald</w:t>
            </w:r>
            <w:r w:rsidR="00541562">
              <w:rPr>
                <w:sz w:val="24"/>
                <w:szCs w:val="24"/>
              </w:rPr>
              <w:t xml:space="preserve"> – (absent)</w:t>
            </w:r>
          </w:p>
          <w:p w14:paraId="566CDA13" w14:textId="3C26EB42" w:rsidR="0067481D"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Paula Arango</w:t>
            </w:r>
          </w:p>
          <w:p w14:paraId="3C1C0943" w14:textId="5AD5168D" w:rsidR="002E78CE" w:rsidRPr="00C90714" w:rsidRDefault="002E78CE" w:rsidP="007B2A7C">
            <w:pPr>
              <w:pStyle w:val="Standard1"/>
              <w:ind w:left="360"/>
              <w:rPr>
                <w:sz w:val="24"/>
                <w:szCs w:val="24"/>
              </w:rPr>
            </w:pPr>
            <w:r>
              <w:rPr>
                <w:sz w:val="24"/>
                <w:szCs w:val="24"/>
              </w:rPr>
              <w:t>LCDR Andrew Felix</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5FC58CE" w14:textId="77777777" w:rsidR="0067481D" w:rsidRPr="00ED35F2" w:rsidRDefault="00ED35F2" w:rsidP="00C958C1">
            <w:pPr>
              <w:pStyle w:val="Standard1"/>
              <w:ind w:left="360"/>
              <w:rPr>
                <w:sz w:val="24"/>
                <w:szCs w:val="24"/>
              </w:rPr>
            </w:pPr>
            <w:r w:rsidRPr="00ED35F2">
              <w:rPr>
                <w:sz w:val="24"/>
                <w:szCs w:val="24"/>
              </w:rPr>
              <w:t>LCDR Charles Brucklier</w:t>
            </w:r>
          </w:p>
          <w:p w14:paraId="5CE79E04" w14:textId="77777777" w:rsidR="00154BC2" w:rsidRPr="00C958C1" w:rsidRDefault="00154BC2" w:rsidP="00154BC2">
            <w:pPr>
              <w:pStyle w:val="Standard1"/>
              <w:rPr>
                <w:sz w:val="16"/>
                <w:szCs w:val="16"/>
              </w:rPr>
            </w:pPr>
          </w:p>
          <w:p w14:paraId="3CA5EEB9" w14:textId="77777777" w:rsidR="00B0030B" w:rsidRPr="00022DEB" w:rsidRDefault="00B0030B" w:rsidP="00B0030B">
            <w:pPr>
              <w:pStyle w:val="Standard1"/>
              <w:rPr>
                <w:b/>
                <w:sz w:val="24"/>
                <w:szCs w:val="24"/>
              </w:rPr>
            </w:pPr>
            <w:r w:rsidRPr="00022DEB">
              <w:rPr>
                <w:b/>
                <w:sz w:val="24"/>
                <w:szCs w:val="24"/>
              </w:rPr>
              <w:t xml:space="preserve">Management Subcommittee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2F2B2AD2" w:rsidR="00541562" w:rsidRDefault="00FA03F7" w:rsidP="007B2A7C">
            <w:pPr>
              <w:pStyle w:val="Standard1"/>
              <w:ind w:left="360"/>
              <w:rPr>
                <w:sz w:val="24"/>
                <w:szCs w:val="24"/>
              </w:rPr>
            </w:pPr>
            <w:r w:rsidRPr="00022DEB">
              <w:rPr>
                <w:sz w:val="24"/>
                <w:szCs w:val="24"/>
              </w:rPr>
              <w:t>LCDR Emily Warnstadt</w:t>
            </w:r>
            <w:r w:rsidR="00541562">
              <w:rPr>
                <w:sz w:val="24"/>
                <w:szCs w:val="24"/>
              </w:rPr>
              <w:t xml:space="preserve"> – (absent)</w:t>
            </w:r>
          </w:p>
          <w:p w14:paraId="26169853" w14:textId="4BE18972" w:rsidR="002E78CE" w:rsidRPr="00541562" w:rsidRDefault="002E78CE" w:rsidP="007B2A7C">
            <w:pPr>
              <w:pStyle w:val="Standard1"/>
              <w:ind w:left="360"/>
            </w:pPr>
            <w:r w:rsidRPr="00022DEB">
              <w:rPr>
                <w:sz w:val="24"/>
                <w:szCs w:val="24"/>
              </w:rPr>
              <w:t xml:space="preserve">LCDR </w:t>
            </w:r>
            <w:r>
              <w:rPr>
                <w:sz w:val="24"/>
                <w:szCs w:val="24"/>
              </w:rPr>
              <w:t>Ruth A. Williams (speaking for her)</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77777777" w:rsidR="0093260E" w:rsidRPr="0093260E" w:rsidRDefault="00D345A4" w:rsidP="00541562">
            <w:pPr>
              <w:pStyle w:val="Standard1"/>
              <w:numPr>
                <w:ilvl w:val="0"/>
                <w:numId w:val="1"/>
              </w:numPr>
            </w:pPr>
            <w:r>
              <w:rPr>
                <w:sz w:val="24"/>
                <w:szCs w:val="24"/>
              </w:rPr>
              <w:t>LCDR Diane Weidley</w:t>
            </w:r>
          </w:p>
        </w:tc>
        <w:tc>
          <w:tcPr>
            <w:tcW w:w="3870" w:type="dxa"/>
            <w:tcBorders>
              <w:top w:val="single" w:sz="6" w:space="0" w:color="auto"/>
              <w:left w:val="single" w:sz="6" w:space="0" w:color="auto"/>
              <w:bottom w:val="single" w:sz="6" w:space="0" w:color="auto"/>
              <w:right w:val="single" w:sz="6" w:space="0" w:color="auto"/>
            </w:tcBorders>
          </w:tcPr>
          <w:p w14:paraId="6F5AEEE8" w14:textId="77777777" w:rsidR="00A45BAA" w:rsidRPr="007B2A7C" w:rsidRDefault="00CD5467" w:rsidP="00AC5807">
            <w:pPr>
              <w:pStyle w:val="Standard1"/>
              <w:rPr>
                <w:bCs/>
                <w:sz w:val="24"/>
                <w:szCs w:val="24"/>
              </w:rPr>
            </w:pPr>
            <w:r w:rsidRPr="002237D5">
              <w:rPr>
                <w:bCs/>
                <w:sz w:val="24"/>
                <w:szCs w:val="24"/>
              </w:rPr>
              <w:t>If you are a non-voting member of the DHPAG and attended the meeting, to log your attendance please send your name and rank in an e-mail to the DHPAG Executive</w:t>
            </w:r>
            <w:r w:rsidRPr="007B2A7C">
              <w:rPr>
                <w:bCs/>
                <w:sz w:val="24"/>
                <w:szCs w:val="24"/>
              </w:rPr>
              <w:t xml:space="preserve"> Secretary, LCDR Tiffany H. Smith at </w:t>
            </w:r>
            <w:hyperlink r:id="rId8" w:history="1">
              <w:r w:rsidRPr="007B2A7C">
                <w:rPr>
                  <w:rStyle w:val="Hyperlink"/>
                  <w:bCs/>
                  <w:sz w:val="24"/>
                  <w:szCs w:val="24"/>
                </w:rPr>
                <w:t>Tiffany.H.Smith@ice.dhs.gov</w:t>
              </w:r>
            </w:hyperlink>
            <w:r w:rsidRPr="007B2A7C">
              <w:rPr>
                <w:bCs/>
                <w:sz w:val="24"/>
                <w:szCs w:val="24"/>
              </w:rPr>
              <w:t xml:space="preserve"> </w:t>
            </w:r>
          </w:p>
          <w:p w14:paraId="412862FE" w14:textId="55F22075" w:rsidR="00D32B38" w:rsidRDefault="00D32B38" w:rsidP="00AC5807">
            <w:pPr>
              <w:pStyle w:val="Standard1"/>
              <w:rPr>
                <w:sz w:val="24"/>
                <w:szCs w:val="24"/>
              </w:rPr>
            </w:pPr>
            <w:r>
              <w:rPr>
                <w:b/>
                <w:sz w:val="24"/>
                <w:szCs w:val="24"/>
              </w:rPr>
              <w:t xml:space="preserve"> </w:t>
            </w:r>
          </w:p>
          <w:p w14:paraId="774E9D9E" w14:textId="6F4E0472" w:rsidR="00C534DB" w:rsidRPr="007B2A7C" w:rsidRDefault="00C534DB">
            <w:pPr>
              <w:pStyle w:val="Standard1"/>
              <w:rPr>
                <w:b/>
                <w:color w:val="000000" w:themeColor="text1"/>
                <w:sz w:val="24"/>
                <w:szCs w:val="24"/>
              </w:rPr>
            </w:pPr>
            <w:r w:rsidRPr="007B2A7C">
              <w:rPr>
                <w:bCs/>
                <w:color w:val="000000" w:themeColor="text1"/>
                <w:sz w:val="24"/>
                <w:szCs w:val="24"/>
              </w:rPr>
              <w:t xml:space="preserve"> </w:t>
            </w:r>
            <w:r w:rsidRPr="007B2A7C">
              <w:rPr>
                <w:b/>
                <w:color w:val="000000" w:themeColor="text1"/>
                <w:sz w:val="24"/>
                <w:szCs w:val="24"/>
              </w:rPr>
              <w:t xml:space="preserve">Training, Education, &amp; Mentorship: </w:t>
            </w:r>
          </w:p>
          <w:p w14:paraId="0326198E" w14:textId="01127B16" w:rsidR="002E78CE" w:rsidRPr="00C958C1" w:rsidRDefault="002E78CE" w:rsidP="007B2A7C">
            <w:pPr>
              <w:pStyle w:val="Standard1"/>
              <w:rPr>
                <w:sz w:val="24"/>
                <w:szCs w:val="24"/>
              </w:rPr>
            </w:pPr>
            <w:r w:rsidRPr="00022DEB">
              <w:rPr>
                <w:b/>
                <w:sz w:val="24"/>
                <w:szCs w:val="24"/>
              </w:rPr>
              <w:t xml:space="preserve">Data </w:t>
            </w:r>
            <w:r>
              <w:rPr>
                <w:b/>
                <w:sz w:val="24"/>
                <w:szCs w:val="24"/>
              </w:rPr>
              <w:t xml:space="preserve">&amp; </w:t>
            </w:r>
            <w:r w:rsidRPr="00022DEB">
              <w:rPr>
                <w:b/>
                <w:sz w:val="24"/>
                <w:szCs w:val="24"/>
              </w:rPr>
              <w:t>Evaluations:</w:t>
            </w:r>
            <w:r>
              <w:rPr>
                <w:b/>
                <w:sz w:val="24"/>
                <w:szCs w:val="24"/>
              </w:rPr>
              <w:t xml:space="preserve"> </w:t>
            </w:r>
          </w:p>
          <w:p w14:paraId="39A31DF3" w14:textId="77777777" w:rsidR="002E78CE" w:rsidRDefault="002E78CE" w:rsidP="007B2A7C">
            <w:pPr>
              <w:pStyle w:val="Standard1"/>
              <w:rPr>
                <w:sz w:val="24"/>
                <w:szCs w:val="24"/>
              </w:rPr>
            </w:pPr>
            <w:r w:rsidRPr="00022DEB">
              <w:rPr>
                <w:b/>
                <w:sz w:val="24"/>
                <w:szCs w:val="24"/>
              </w:rPr>
              <w:t>Policy:</w:t>
            </w:r>
          </w:p>
          <w:p w14:paraId="41C0C566" w14:textId="7AF9C324" w:rsidR="002E78CE" w:rsidRDefault="002E78CE" w:rsidP="002E78CE">
            <w:pPr>
              <w:pStyle w:val="Standard1"/>
              <w:ind w:left="360"/>
              <w:rPr>
                <w:sz w:val="24"/>
                <w:szCs w:val="24"/>
              </w:rPr>
            </w:pPr>
            <w:r>
              <w:rPr>
                <w:sz w:val="24"/>
                <w:szCs w:val="24"/>
              </w:rPr>
              <w:t xml:space="preserve"> </w:t>
            </w:r>
          </w:p>
          <w:p w14:paraId="1B61B6E5" w14:textId="73159811" w:rsidR="002E78CE" w:rsidRDefault="002E78CE" w:rsidP="002E78CE">
            <w:pPr>
              <w:pStyle w:val="Standard1"/>
              <w:ind w:left="360"/>
              <w:rPr>
                <w:sz w:val="24"/>
                <w:szCs w:val="24"/>
              </w:rPr>
            </w:pPr>
            <w:r w:rsidRPr="00022DEB">
              <w:rPr>
                <w:sz w:val="24"/>
                <w:szCs w:val="24"/>
              </w:rPr>
              <w:t xml:space="preserve">LCDR </w:t>
            </w:r>
            <w:r>
              <w:rPr>
                <w:sz w:val="24"/>
                <w:szCs w:val="24"/>
              </w:rPr>
              <w:t>Ruth A. Williams (speaking for her)- they have not have a first meeting</w:t>
            </w:r>
          </w:p>
          <w:p w14:paraId="25A3824D" w14:textId="77777777" w:rsidR="002E78CE" w:rsidRPr="007E4AC1" w:rsidRDefault="002E78CE" w:rsidP="002E78CE">
            <w:pPr>
              <w:pStyle w:val="Standard1"/>
            </w:pPr>
            <w:r w:rsidRPr="00B031FF">
              <w:rPr>
                <w:b/>
                <w:sz w:val="24"/>
                <w:szCs w:val="24"/>
              </w:rPr>
              <w:t>Administrative Management:</w:t>
            </w:r>
            <w:r w:rsidRPr="00B031FF">
              <w:rPr>
                <w:sz w:val="24"/>
                <w:szCs w:val="24"/>
              </w:rPr>
              <w:t xml:space="preserve"> </w:t>
            </w:r>
          </w:p>
          <w:p w14:paraId="1E77A6EF" w14:textId="6F23DBDB" w:rsidR="002E78CE" w:rsidRDefault="002E78CE" w:rsidP="007B2A7C">
            <w:pPr>
              <w:pStyle w:val="Standard1"/>
              <w:rPr>
                <w:sz w:val="24"/>
                <w:szCs w:val="24"/>
              </w:rPr>
            </w:pPr>
            <w:r>
              <w:rPr>
                <w:sz w:val="24"/>
                <w:szCs w:val="24"/>
              </w:rPr>
              <w:t>LCDR Diane Weidley</w:t>
            </w:r>
          </w:p>
          <w:p w14:paraId="4DB6403E" w14:textId="32B60AFD" w:rsidR="002E78CE" w:rsidRPr="00541562" w:rsidRDefault="002E78CE" w:rsidP="007B2A7C">
            <w:pPr>
              <w:pStyle w:val="Standard1"/>
              <w:numPr>
                <w:ilvl w:val="0"/>
                <w:numId w:val="31"/>
              </w:numPr>
            </w:pPr>
            <w:r>
              <w:t xml:space="preserve">No updates at this time.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440"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665A1A">
        <w:trPr>
          <w:trHeight w:val="885"/>
        </w:trPr>
        <w:tc>
          <w:tcPr>
            <w:tcW w:w="2580" w:type="dxa"/>
            <w:tcBorders>
              <w:top w:val="single" w:sz="6" w:space="0" w:color="auto"/>
              <w:bottom w:val="single" w:sz="6" w:space="0" w:color="auto"/>
              <w:right w:val="single" w:sz="6" w:space="0" w:color="auto"/>
            </w:tcBorders>
            <w:shd w:val="clear" w:color="auto" w:fill="FFFFFF"/>
          </w:tcPr>
          <w:p w14:paraId="1D8F77D8" w14:textId="59F7F5C4" w:rsidR="00511E0E" w:rsidRPr="00022DEB" w:rsidRDefault="00511E0E" w:rsidP="00511E0E">
            <w:pPr>
              <w:pStyle w:val="Informal1"/>
              <w:jc w:val="right"/>
              <w:rPr>
                <w:b/>
              </w:rPr>
            </w:pPr>
            <w:r w:rsidRPr="00022DEB">
              <w:rPr>
                <w:b/>
              </w:rPr>
              <w:lastRenderedPageBreak/>
              <w:t>Chair Report:</w:t>
            </w:r>
          </w:p>
          <w:p w14:paraId="23F5678C" w14:textId="67564A29" w:rsidR="00BB708E" w:rsidRDefault="00BB708E" w:rsidP="00511E0E">
            <w:pPr>
              <w:pStyle w:val="Informal1"/>
              <w:jc w:val="right"/>
              <w:rPr>
                <w:b/>
              </w:rPr>
            </w:pPr>
          </w:p>
          <w:p w14:paraId="7467F2F0" w14:textId="745C0F35" w:rsidR="00850140" w:rsidRDefault="00850140" w:rsidP="00511E0E">
            <w:pPr>
              <w:pStyle w:val="Informal1"/>
              <w:jc w:val="right"/>
              <w:rPr>
                <w:b/>
              </w:rPr>
            </w:pPr>
          </w:p>
          <w:p w14:paraId="189223AE" w14:textId="520E3A33" w:rsidR="00511E0E" w:rsidRDefault="00511E0E" w:rsidP="00511E0E">
            <w:pPr>
              <w:pStyle w:val="Informal1"/>
              <w:jc w:val="right"/>
              <w:rPr>
                <w:b/>
              </w:rPr>
            </w:pPr>
            <w:r w:rsidRPr="00022DEB">
              <w:rPr>
                <w:b/>
              </w:rPr>
              <w:t>Chair Report continued:</w:t>
            </w:r>
          </w:p>
          <w:p w14:paraId="396F7811" w14:textId="77777777" w:rsidR="000473A2" w:rsidRDefault="000473A2" w:rsidP="00685F6F">
            <w:pPr>
              <w:pStyle w:val="Informal1"/>
              <w:rPr>
                <w:b/>
              </w:rPr>
            </w:pPr>
          </w:p>
          <w:p w14:paraId="045E0450" w14:textId="77777777" w:rsidR="000F48AC" w:rsidRDefault="000F48AC" w:rsidP="00685F6F">
            <w:pPr>
              <w:pStyle w:val="Informal1"/>
              <w:rPr>
                <w:b/>
              </w:rPr>
            </w:pPr>
          </w:p>
          <w:p w14:paraId="1ADA1006" w14:textId="77777777" w:rsidR="000F48AC" w:rsidRDefault="000F48AC" w:rsidP="000F48AC">
            <w:pPr>
              <w:pStyle w:val="Informal1"/>
              <w:jc w:val="right"/>
              <w:rPr>
                <w:b/>
              </w:rPr>
            </w:pPr>
          </w:p>
          <w:p w14:paraId="79CCE16E" w14:textId="77777777" w:rsidR="000F48AC" w:rsidRDefault="000F48AC" w:rsidP="00685F6F">
            <w:pPr>
              <w:pStyle w:val="Informal1"/>
              <w:rPr>
                <w:b/>
              </w:rPr>
            </w:pPr>
          </w:p>
          <w:p w14:paraId="43F126CE" w14:textId="77777777" w:rsidR="000F48AC" w:rsidRDefault="000F48AC" w:rsidP="00685F6F">
            <w:pPr>
              <w:pStyle w:val="Informal1"/>
              <w:rPr>
                <w:b/>
              </w:rPr>
            </w:pPr>
          </w:p>
          <w:p w14:paraId="156A91C4" w14:textId="77777777" w:rsidR="000F48AC" w:rsidRDefault="000F48AC" w:rsidP="00685F6F">
            <w:pPr>
              <w:pStyle w:val="Informal1"/>
              <w:rPr>
                <w:b/>
              </w:rPr>
            </w:pPr>
          </w:p>
          <w:p w14:paraId="3466D961" w14:textId="77777777" w:rsidR="000F48AC" w:rsidRDefault="000F48AC" w:rsidP="00685F6F">
            <w:pPr>
              <w:pStyle w:val="Informal1"/>
              <w:rPr>
                <w:b/>
              </w:rPr>
            </w:pPr>
          </w:p>
          <w:p w14:paraId="68AE3B86" w14:textId="77777777" w:rsidR="000F48AC" w:rsidRDefault="000F48AC" w:rsidP="00685F6F">
            <w:pPr>
              <w:pStyle w:val="Informal1"/>
              <w:rPr>
                <w:b/>
              </w:rPr>
            </w:pPr>
          </w:p>
          <w:p w14:paraId="7F2E62FC" w14:textId="77777777" w:rsidR="000F48AC" w:rsidRDefault="000F48AC" w:rsidP="00685F6F">
            <w:pPr>
              <w:pStyle w:val="Informal1"/>
              <w:rPr>
                <w:b/>
              </w:rPr>
            </w:pPr>
          </w:p>
          <w:p w14:paraId="7B339865" w14:textId="77777777" w:rsidR="000F48AC" w:rsidRPr="00022DEB" w:rsidRDefault="000F48AC" w:rsidP="00F019B7">
            <w:pPr>
              <w:pStyle w:val="Informal1"/>
              <w:rPr>
                <w:b/>
              </w:rPr>
            </w:pPr>
          </w:p>
        </w:tc>
        <w:tc>
          <w:tcPr>
            <w:tcW w:w="4710" w:type="dxa"/>
            <w:tcBorders>
              <w:top w:val="single" w:sz="6" w:space="0" w:color="auto"/>
              <w:left w:val="single" w:sz="6" w:space="0" w:color="auto"/>
              <w:bottom w:val="single" w:sz="6" w:space="0" w:color="auto"/>
              <w:right w:val="single" w:sz="6" w:space="0" w:color="auto"/>
            </w:tcBorders>
          </w:tcPr>
          <w:p w14:paraId="056A4B76" w14:textId="61A6B8B7" w:rsidR="001F5477" w:rsidRDefault="00475067" w:rsidP="004C4816">
            <w:pPr>
              <w:pStyle w:val="ListParagraph"/>
              <w:numPr>
                <w:ilvl w:val="0"/>
                <w:numId w:val="2"/>
              </w:numPr>
              <w:rPr>
                <w:sz w:val="24"/>
                <w:szCs w:val="24"/>
              </w:rPr>
            </w:pPr>
            <w:r w:rsidRPr="001F5477">
              <w:rPr>
                <w:sz w:val="24"/>
                <w:szCs w:val="24"/>
              </w:rPr>
              <w:t xml:space="preserve">Today’s </w:t>
            </w:r>
            <w:r w:rsidR="000431AC" w:rsidRPr="001F5477">
              <w:rPr>
                <w:sz w:val="24"/>
                <w:szCs w:val="24"/>
              </w:rPr>
              <w:t>DHPAG meeting</w:t>
            </w:r>
            <w:r w:rsidRPr="001F5477">
              <w:rPr>
                <w:sz w:val="24"/>
                <w:szCs w:val="24"/>
              </w:rPr>
              <w:t xml:space="preserve"> </w:t>
            </w:r>
            <w:r w:rsidR="007C0F9A" w:rsidRPr="001F5477">
              <w:rPr>
                <w:sz w:val="24"/>
                <w:szCs w:val="24"/>
              </w:rPr>
              <w:t>will</w:t>
            </w:r>
            <w:r w:rsidR="006242B6">
              <w:rPr>
                <w:sz w:val="24"/>
                <w:szCs w:val="24"/>
              </w:rPr>
              <w:t xml:space="preserve"> not</w:t>
            </w:r>
            <w:r w:rsidR="007C0F9A" w:rsidRPr="001F5477">
              <w:rPr>
                <w:sz w:val="24"/>
                <w:szCs w:val="24"/>
              </w:rPr>
              <w:t xml:space="preserve"> be </w:t>
            </w:r>
            <w:r w:rsidR="00033E53" w:rsidRPr="001F5477">
              <w:rPr>
                <w:sz w:val="24"/>
                <w:szCs w:val="24"/>
              </w:rPr>
              <w:t>recorded</w:t>
            </w:r>
            <w:r w:rsidR="006242B6">
              <w:rPr>
                <w:sz w:val="24"/>
                <w:szCs w:val="24"/>
              </w:rPr>
              <w:t xml:space="preserve"> </w:t>
            </w:r>
          </w:p>
          <w:p w14:paraId="402FCE3C" w14:textId="3AE249DB" w:rsidR="004C4816" w:rsidRDefault="004C4816" w:rsidP="004C4816">
            <w:pPr>
              <w:pStyle w:val="ListParagraph"/>
              <w:numPr>
                <w:ilvl w:val="0"/>
                <w:numId w:val="2"/>
              </w:numPr>
              <w:rPr>
                <w:sz w:val="24"/>
                <w:szCs w:val="24"/>
              </w:rPr>
            </w:pPr>
            <w:r>
              <w:rPr>
                <w:sz w:val="24"/>
                <w:szCs w:val="24"/>
              </w:rPr>
              <w:t>Welcome everyone to the first 2018 DHPAG meeting and welcome</w:t>
            </w:r>
            <w:r w:rsidR="00C46F75">
              <w:rPr>
                <w:sz w:val="24"/>
                <w:szCs w:val="24"/>
              </w:rPr>
              <w:t xml:space="preserve"> to the</w:t>
            </w:r>
            <w:r>
              <w:rPr>
                <w:sz w:val="24"/>
                <w:szCs w:val="24"/>
              </w:rPr>
              <w:t xml:space="preserve"> new </w:t>
            </w:r>
            <w:r w:rsidR="00C46F75">
              <w:rPr>
                <w:sz w:val="24"/>
                <w:szCs w:val="24"/>
              </w:rPr>
              <w:t>S</w:t>
            </w:r>
            <w:r>
              <w:rPr>
                <w:sz w:val="24"/>
                <w:szCs w:val="24"/>
              </w:rPr>
              <w:t xml:space="preserve">ubcommittee </w:t>
            </w:r>
            <w:r w:rsidR="00C46F75">
              <w:rPr>
                <w:sz w:val="24"/>
                <w:szCs w:val="24"/>
              </w:rPr>
              <w:t>C</w:t>
            </w:r>
            <w:r>
              <w:rPr>
                <w:sz w:val="24"/>
                <w:szCs w:val="24"/>
              </w:rPr>
              <w:t>hairs.</w:t>
            </w:r>
          </w:p>
          <w:p w14:paraId="5EC7BBF4" w14:textId="6E1DF2C4" w:rsidR="004C4816" w:rsidRDefault="004C4816" w:rsidP="004C4816">
            <w:pPr>
              <w:pStyle w:val="ListParagraph"/>
              <w:numPr>
                <w:ilvl w:val="0"/>
                <w:numId w:val="2"/>
              </w:numPr>
              <w:rPr>
                <w:sz w:val="24"/>
                <w:szCs w:val="24"/>
              </w:rPr>
            </w:pPr>
            <w:r>
              <w:rPr>
                <w:sz w:val="24"/>
                <w:szCs w:val="24"/>
              </w:rPr>
              <w:t>January 2018 HSPAC Leadership meeting.</w:t>
            </w:r>
          </w:p>
          <w:p w14:paraId="46674142" w14:textId="77777777" w:rsidR="004C4816" w:rsidRDefault="004C4816" w:rsidP="004C4816">
            <w:pPr>
              <w:pStyle w:val="ListParagraph"/>
              <w:numPr>
                <w:ilvl w:val="1"/>
                <w:numId w:val="2"/>
              </w:numPr>
              <w:ind w:left="646"/>
              <w:rPr>
                <w:sz w:val="24"/>
                <w:szCs w:val="24"/>
              </w:rPr>
            </w:pPr>
            <w:r w:rsidRPr="004C4816">
              <w:rPr>
                <w:sz w:val="24"/>
                <w:szCs w:val="24"/>
              </w:rPr>
              <w:t>Realign leadership and roles. Please review DHPAG bylaws.</w:t>
            </w:r>
          </w:p>
          <w:p w14:paraId="377E568F" w14:textId="7DBBC2CC" w:rsidR="004C4816" w:rsidRPr="004C4816" w:rsidRDefault="00C46F75" w:rsidP="004C4816">
            <w:pPr>
              <w:pStyle w:val="ListParagraph"/>
              <w:numPr>
                <w:ilvl w:val="1"/>
                <w:numId w:val="2"/>
              </w:numPr>
              <w:ind w:left="646"/>
              <w:rPr>
                <w:sz w:val="24"/>
                <w:szCs w:val="24"/>
              </w:rPr>
            </w:pPr>
            <w:r>
              <w:rPr>
                <w:sz w:val="24"/>
                <w:szCs w:val="24"/>
              </w:rPr>
              <w:t>The HSPAC Voting Member PowerPoint</w:t>
            </w:r>
            <w:r w:rsidR="004C4816" w:rsidRPr="004C4816">
              <w:rPr>
                <w:sz w:val="24"/>
                <w:szCs w:val="24"/>
              </w:rPr>
              <w:t xml:space="preserve"> presentation (PPT) slides will be sent out </w:t>
            </w:r>
            <w:r>
              <w:rPr>
                <w:sz w:val="24"/>
                <w:szCs w:val="24"/>
              </w:rPr>
              <w:t xml:space="preserve">on </w:t>
            </w:r>
            <w:proofErr w:type="spellStart"/>
            <w:r>
              <w:rPr>
                <w:sz w:val="24"/>
                <w:szCs w:val="24"/>
              </w:rPr>
              <w:t>ListServ</w:t>
            </w:r>
            <w:proofErr w:type="spellEnd"/>
            <w:r w:rsidR="004C4816" w:rsidRPr="004C4816">
              <w:rPr>
                <w:sz w:val="24"/>
                <w:szCs w:val="24"/>
              </w:rPr>
              <w:t xml:space="preserve"> to communicate and connect with PAG and PAC subcommittees.</w:t>
            </w:r>
          </w:p>
          <w:p w14:paraId="76B4B817" w14:textId="551EDBE5" w:rsidR="00A42666" w:rsidRPr="001F29CD" w:rsidRDefault="00A715F1" w:rsidP="004C4816">
            <w:pPr>
              <w:pStyle w:val="ListParagraph"/>
              <w:numPr>
                <w:ilvl w:val="0"/>
                <w:numId w:val="2"/>
              </w:numPr>
              <w:rPr>
                <w:sz w:val="24"/>
                <w:szCs w:val="24"/>
              </w:rPr>
            </w:pPr>
            <w:r w:rsidRPr="001F29CD">
              <w:rPr>
                <w:sz w:val="24"/>
                <w:szCs w:val="24"/>
              </w:rPr>
              <w:t xml:space="preserve">Our HSPAC leadership has implemented the use of an online project management tool that they will use to manage deliverables and work products. This will help to keep the HSPAC Chair and CPO informed with all PAC activities. </w:t>
            </w:r>
          </w:p>
          <w:p w14:paraId="5CD05AE7" w14:textId="1664B3BE" w:rsidR="004C4816" w:rsidRDefault="004C4816" w:rsidP="004C4816">
            <w:pPr>
              <w:pStyle w:val="ListParagraph"/>
              <w:numPr>
                <w:ilvl w:val="0"/>
                <w:numId w:val="2"/>
              </w:numPr>
              <w:rPr>
                <w:sz w:val="24"/>
                <w:szCs w:val="24"/>
              </w:rPr>
            </w:pPr>
            <w:r w:rsidRPr="001F29CD">
              <w:rPr>
                <w:sz w:val="24"/>
                <w:szCs w:val="24"/>
              </w:rPr>
              <w:t xml:space="preserve">New voting members, please reach out to </w:t>
            </w:r>
            <w:r>
              <w:rPr>
                <w:sz w:val="24"/>
                <w:szCs w:val="24"/>
              </w:rPr>
              <w:t>past chairs and co-chairs in regard to present</w:t>
            </w:r>
            <w:r w:rsidR="00A715F1">
              <w:rPr>
                <w:sz w:val="24"/>
                <w:szCs w:val="24"/>
              </w:rPr>
              <w:t>ing</w:t>
            </w:r>
            <w:r>
              <w:rPr>
                <w:sz w:val="24"/>
                <w:szCs w:val="24"/>
              </w:rPr>
              <w:t xml:space="preserve"> subcommittee for any continuing projects that may need to be handed off or guidance for the position. </w:t>
            </w:r>
          </w:p>
          <w:p w14:paraId="5C419859" w14:textId="77777777" w:rsidR="001622B1" w:rsidRDefault="004C4816" w:rsidP="00644F57">
            <w:pPr>
              <w:pStyle w:val="ListParagraph"/>
              <w:numPr>
                <w:ilvl w:val="0"/>
                <w:numId w:val="2"/>
              </w:numPr>
              <w:rPr>
                <w:sz w:val="24"/>
                <w:szCs w:val="24"/>
              </w:rPr>
            </w:pPr>
            <w:r>
              <w:rPr>
                <w:sz w:val="24"/>
                <w:szCs w:val="24"/>
              </w:rPr>
              <w:t>Please compile your goals and e-mail to LCDR Williams, LCDR Pinsonneault, and LCDR Smith. The goals will be discussed during the next meeting. LCDR Williams would like to have a one-on-one conversation with the subcommittee chairs on goals.</w:t>
            </w:r>
          </w:p>
          <w:p w14:paraId="40690FEF" w14:textId="62EDDF79" w:rsidR="00C46F75" w:rsidRPr="00C46F75" w:rsidRDefault="00C46F75" w:rsidP="00644F57">
            <w:pPr>
              <w:pStyle w:val="ListParagraph"/>
              <w:numPr>
                <w:ilvl w:val="0"/>
                <w:numId w:val="2"/>
              </w:numPr>
              <w:rPr>
                <w:sz w:val="24"/>
                <w:szCs w:val="24"/>
              </w:rPr>
            </w:pPr>
            <w:r w:rsidRPr="00C46F75">
              <w:rPr>
                <w:color w:val="000000"/>
                <w:sz w:val="24"/>
                <w:szCs w:val="24"/>
              </w:rPr>
              <w:t>Also, for non-voting members who are interested in getting more involved in any of our committees please see the DHPAG Roster and email the Committee Chair directly…don’t be shy we have plenty of room for anyone who is interested</w:t>
            </w:r>
            <w:r>
              <w:rPr>
                <w:color w:val="000000"/>
                <w:sz w:val="24"/>
                <w:szCs w:val="24"/>
              </w:rPr>
              <w:t>.</w:t>
            </w:r>
          </w:p>
        </w:tc>
        <w:tc>
          <w:tcPr>
            <w:tcW w:w="3870" w:type="dxa"/>
            <w:tcBorders>
              <w:top w:val="single" w:sz="6" w:space="0" w:color="auto"/>
              <w:left w:val="single" w:sz="6" w:space="0" w:color="auto"/>
              <w:bottom w:val="single" w:sz="6" w:space="0" w:color="auto"/>
              <w:right w:val="single" w:sz="6" w:space="0" w:color="auto"/>
            </w:tcBorders>
          </w:tcPr>
          <w:p w14:paraId="1995284E" w14:textId="77777777" w:rsidR="00511E0E" w:rsidRPr="00022DEB" w:rsidRDefault="00511E0E" w:rsidP="00511E0E">
            <w:pPr>
              <w:pStyle w:val="Standard1"/>
              <w:rPr>
                <w:rStyle w:val="Hyperlink"/>
                <w:sz w:val="24"/>
                <w:szCs w:val="24"/>
              </w:rPr>
            </w:pPr>
            <w:r w:rsidRPr="00022DEB">
              <w:rPr>
                <w:bCs/>
                <w:sz w:val="24"/>
                <w:szCs w:val="24"/>
              </w:rPr>
              <w:t>If you are a non-voting member of the DHPAG and attended the meeting, to log your attendance please send your name and rank in an e-mail to the DHPAG Executive Secretary, L</w:t>
            </w:r>
            <w:r w:rsidR="00C61C3F">
              <w:rPr>
                <w:bCs/>
                <w:sz w:val="24"/>
                <w:szCs w:val="24"/>
              </w:rPr>
              <w:t>CDR</w:t>
            </w:r>
            <w:r w:rsidRPr="00022DEB">
              <w:rPr>
                <w:bCs/>
                <w:sz w:val="24"/>
                <w:szCs w:val="24"/>
              </w:rPr>
              <w:t xml:space="preserve"> Tiffany H. Smith at </w:t>
            </w:r>
            <w:hyperlink r:id="rId9" w:history="1">
              <w:r w:rsidRPr="00022DEB">
                <w:rPr>
                  <w:rStyle w:val="Hyperlink"/>
                  <w:sz w:val="24"/>
                  <w:szCs w:val="24"/>
                </w:rPr>
                <w:t>Tiffany.H.Smith@ice.dhs.gov</w:t>
              </w:r>
            </w:hyperlink>
          </w:p>
          <w:p w14:paraId="0A380212" w14:textId="77777777"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440" w:type="dxa"/>
            <w:tcBorders>
              <w:top w:val="single" w:sz="6" w:space="0" w:color="auto"/>
              <w:left w:val="single" w:sz="6" w:space="0" w:color="auto"/>
              <w:bottom w:val="single" w:sz="6" w:space="0" w:color="auto"/>
            </w:tcBorders>
          </w:tcPr>
          <w:p w14:paraId="7EC1C057" w14:textId="77777777" w:rsidR="00C113A1" w:rsidRDefault="00C113A1" w:rsidP="00C113A1">
            <w:pPr>
              <w:pStyle w:val="Informal1"/>
            </w:pPr>
          </w:p>
          <w:p w14:paraId="7CE2310E" w14:textId="15692F21" w:rsidR="004C4816" w:rsidRDefault="004C4816" w:rsidP="00C113A1">
            <w:pPr>
              <w:pStyle w:val="Informal1"/>
            </w:pPr>
          </w:p>
          <w:p w14:paraId="7F41B204" w14:textId="77777777" w:rsidR="004C4816" w:rsidRDefault="004C4816" w:rsidP="00C113A1">
            <w:pPr>
              <w:pStyle w:val="Informal1"/>
            </w:pPr>
          </w:p>
          <w:p w14:paraId="7D659C09" w14:textId="77777777" w:rsidR="004C4816" w:rsidRDefault="004C4816" w:rsidP="00C113A1">
            <w:pPr>
              <w:pStyle w:val="Informal1"/>
            </w:pPr>
          </w:p>
          <w:p w14:paraId="08D7458D" w14:textId="77777777" w:rsidR="00592DF1" w:rsidRDefault="00592DF1" w:rsidP="004C4816">
            <w:pPr>
              <w:pStyle w:val="Informal1"/>
              <w:spacing w:line="192" w:lineRule="auto"/>
            </w:pPr>
          </w:p>
          <w:p w14:paraId="2B788E53" w14:textId="77777777" w:rsidR="00592DF1" w:rsidRDefault="00592DF1" w:rsidP="004C4816">
            <w:pPr>
              <w:pStyle w:val="Informal1"/>
              <w:spacing w:line="192" w:lineRule="auto"/>
            </w:pPr>
          </w:p>
          <w:p w14:paraId="6DCACF10" w14:textId="77777777" w:rsidR="00592DF1" w:rsidRDefault="00592DF1" w:rsidP="004C4816">
            <w:pPr>
              <w:pStyle w:val="Informal1"/>
              <w:spacing w:line="192" w:lineRule="auto"/>
            </w:pPr>
          </w:p>
          <w:p w14:paraId="463A6809" w14:textId="77777777" w:rsidR="00592DF1" w:rsidRDefault="00592DF1" w:rsidP="004C4816">
            <w:pPr>
              <w:pStyle w:val="Informal1"/>
              <w:spacing w:line="192" w:lineRule="auto"/>
            </w:pPr>
          </w:p>
          <w:p w14:paraId="0982DAE7" w14:textId="77777777" w:rsidR="00592DF1" w:rsidRDefault="00592DF1" w:rsidP="004C4816">
            <w:pPr>
              <w:pStyle w:val="Informal1"/>
              <w:spacing w:line="192" w:lineRule="auto"/>
            </w:pPr>
          </w:p>
          <w:p w14:paraId="7CA778CD" w14:textId="77777777" w:rsidR="00592DF1" w:rsidRDefault="00592DF1" w:rsidP="004C4816">
            <w:pPr>
              <w:pStyle w:val="Informal1"/>
              <w:spacing w:line="192" w:lineRule="auto"/>
            </w:pPr>
          </w:p>
          <w:p w14:paraId="47A15E23" w14:textId="77777777" w:rsidR="00592DF1" w:rsidRDefault="00592DF1" w:rsidP="004C4816">
            <w:pPr>
              <w:pStyle w:val="Informal1"/>
              <w:spacing w:line="192" w:lineRule="auto"/>
            </w:pPr>
          </w:p>
          <w:p w14:paraId="3B4243D6" w14:textId="77777777" w:rsidR="00592DF1" w:rsidRDefault="00592DF1" w:rsidP="004C4816">
            <w:pPr>
              <w:pStyle w:val="Informal1"/>
              <w:spacing w:line="192" w:lineRule="auto"/>
            </w:pPr>
          </w:p>
          <w:p w14:paraId="79264098" w14:textId="77777777" w:rsidR="00592DF1" w:rsidRDefault="00592DF1" w:rsidP="004C4816">
            <w:pPr>
              <w:pStyle w:val="Informal1"/>
              <w:spacing w:line="192" w:lineRule="auto"/>
            </w:pPr>
          </w:p>
          <w:p w14:paraId="5DE5C60C" w14:textId="77777777" w:rsidR="00592DF1" w:rsidRDefault="00592DF1" w:rsidP="004C4816">
            <w:pPr>
              <w:pStyle w:val="Informal1"/>
              <w:spacing w:line="192" w:lineRule="auto"/>
            </w:pPr>
          </w:p>
          <w:p w14:paraId="49166F3A" w14:textId="77777777" w:rsidR="000731CC" w:rsidRDefault="000731CC" w:rsidP="004C4816">
            <w:pPr>
              <w:pStyle w:val="Informal1"/>
              <w:spacing w:line="192" w:lineRule="auto"/>
            </w:pPr>
          </w:p>
          <w:p w14:paraId="76FD7869" w14:textId="03BF5328" w:rsidR="004C4816" w:rsidRDefault="004C4816" w:rsidP="004C4816">
            <w:pPr>
              <w:pStyle w:val="Informal1"/>
              <w:spacing w:line="192" w:lineRule="auto"/>
            </w:pPr>
            <w:r>
              <w:t>Reach out by March 9, 2018</w:t>
            </w:r>
          </w:p>
          <w:p w14:paraId="75015DB6" w14:textId="77777777" w:rsidR="004C4816" w:rsidRDefault="004C4816" w:rsidP="004C4816">
            <w:pPr>
              <w:pStyle w:val="Informal1"/>
              <w:spacing w:line="192" w:lineRule="auto"/>
            </w:pPr>
          </w:p>
          <w:p w14:paraId="5AA30457" w14:textId="77777777" w:rsidR="00C46F75" w:rsidRDefault="00C46F75" w:rsidP="004C4816">
            <w:pPr>
              <w:pStyle w:val="Informal1"/>
            </w:pPr>
          </w:p>
          <w:p w14:paraId="38938582" w14:textId="77777777" w:rsidR="001F29CD" w:rsidRDefault="001F29CD" w:rsidP="004C4816">
            <w:pPr>
              <w:pStyle w:val="Informal1"/>
            </w:pPr>
          </w:p>
          <w:p w14:paraId="0E75AC10" w14:textId="77777777" w:rsidR="001F29CD" w:rsidRDefault="001F29CD" w:rsidP="004C4816">
            <w:pPr>
              <w:pStyle w:val="Informal1"/>
            </w:pPr>
          </w:p>
          <w:p w14:paraId="5356A180" w14:textId="77777777" w:rsidR="001F29CD" w:rsidRDefault="001F29CD" w:rsidP="004C4816">
            <w:pPr>
              <w:pStyle w:val="Informal1"/>
            </w:pPr>
          </w:p>
          <w:p w14:paraId="3D7E947A" w14:textId="77777777" w:rsidR="001F29CD" w:rsidRDefault="001F29CD" w:rsidP="004C4816">
            <w:pPr>
              <w:pStyle w:val="Informal1"/>
            </w:pPr>
          </w:p>
          <w:p w14:paraId="14B61CB7" w14:textId="32EE3029" w:rsidR="004C4816" w:rsidRPr="00022DEB" w:rsidRDefault="004C4816" w:rsidP="004C4816">
            <w:pPr>
              <w:pStyle w:val="Informal1"/>
            </w:pPr>
            <w:r>
              <w:t>Goals due by March 23, 2018</w:t>
            </w:r>
          </w:p>
        </w:tc>
      </w:tr>
      <w:tr w:rsidR="00511E0E" w:rsidRPr="00022DEB" w14:paraId="0B168702"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0A76601B" w14:textId="77777777" w:rsidR="00511E0E" w:rsidRPr="00022DEB" w:rsidRDefault="00511E0E" w:rsidP="00511E0E">
            <w:pPr>
              <w:pStyle w:val="Informal1"/>
              <w:jc w:val="center"/>
              <w:rPr>
                <w:b/>
                <w:u w:val="single"/>
              </w:rPr>
            </w:pPr>
            <w:r w:rsidRPr="00022DEB">
              <w:rPr>
                <w:b/>
                <w:u w:val="single"/>
              </w:rPr>
              <w:t>SUBCOMMITTEE REPORTS</w:t>
            </w:r>
          </w:p>
          <w:p w14:paraId="7A51A3C7" w14:textId="77777777" w:rsidR="00511E0E" w:rsidRPr="00022DEB" w:rsidRDefault="00511E0E" w:rsidP="00511E0E">
            <w:pPr>
              <w:pStyle w:val="Informal1"/>
              <w:jc w:val="center"/>
              <w:rPr>
                <w:b/>
                <w:color w:val="0070C0"/>
                <w:u w:val="single"/>
              </w:rPr>
            </w:pPr>
            <w:r w:rsidRPr="00022DEB">
              <w:rPr>
                <w:b/>
                <w:color w:val="0070C0"/>
                <w:u w:val="single"/>
              </w:rPr>
              <w:lastRenderedPageBreak/>
              <w:t>(OPERATIONS)</w:t>
            </w:r>
          </w:p>
          <w:p w14:paraId="2904FD6F" w14:textId="77777777" w:rsidR="00511E0E" w:rsidRPr="00022DEB" w:rsidRDefault="00511E0E" w:rsidP="00511E0E">
            <w:pPr>
              <w:pStyle w:val="Informal1"/>
              <w:rPr>
                <w:b/>
              </w:rPr>
            </w:pP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484D4A17" w14:textId="77777777" w:rsidR="00850140" w:rsidRDefault="00511E0E" w:rsidP="003C145F">
            <w:pPr>
              <w:pStyle w:val="Informal1"/>
              <w:jc w:val="right"/>
            </w:pPr>
            <w:r w:rsidRPr="00022DEB">
              <w:t xml:space="preserve">LCDR </w:t>
            </w:r>
            <w:r w:rsidR="00850140">
              <w:t xml:space="preserve">Kari Pinsonneault </w:t>
            </w:r>
          </w:p>
          <w:p w14:paraId="7949EBEE" w14:textId="76BCE941" w:rsidR="00511E0E" w:rsidRPr="00022DEB" w:rsidRDefault="00CF5354" w:rsidP="003C145F">
            <w:pPr>
              <w:pStyle w:val="Informal1"/>
              <w:jc w:val="right"/>
            </w:pPr>
            <w:r>
              <w:rPr>
                <w:b/>
              </w:rPr>
              <w:t xml:space="preserve"> </w:t>
            </w:r>
            <w:r w:rsidR="00511E0E" w:rsidRPr="00022DEB">
              <w:t>/</w:t>
            </w:r>
          </w:p>
          <w:p w14:paraId="23ED0638" w14:textId="3A314E6E" w:rsidR="00511E0E" w:rsidRPr="00022DEB" w:rsidRDefault="00511E0E" w:rsidP="00C61C3F">
            <w:pPr>
              <w:pStyle w:val="Informal1"/>
              <w:jc w:val="right"/>
              <w:rPr>
                <w:b/>
              </w:rPr>
            </w:pPr>
            <w:r w:rsidRPr="00022DEB">
              <w:t>LCDR Kelli Shaffe</w:t>
            </w:r>
            <w:r w:rsidR="00850140">
              <w:t>r</w:t>
            </w:r>
          </w:p>
        </w:tc>
        <w:tc>
          <w:tcPr>
            <w:tcW w:w="4710" w:type="dxa"/>
            <w:tcBorders>
              <w:top w:val="single" w:sz="6" w:space="0" w:color="auto"/>
              <w:left w:val="single" w:sz="6" w:space="0" w:color="auto"/>
              <w:bottom w:val="single" w:sz="6" w:space="0" w:color="auto"/>
              <w:right w:val="single" w:sz="6" w:space="0" w:color="auto"/>
            </w:tcBorders>
          </w:tcPr>
          <w:p w14:paraId="57145674" w14:textId="77777777" w:rsidR="00511E0E" w:rsidRPr="00DC106A" w:rsidRDefault="00511E0E" w:rsidP="00511E0E">
            <w:pPr>
              <w:pStyle w:val="Standard1"/>
              <w:rPr>
                <w:sz w:val="24"/>
                <w:szCs w:val="24"/>
              </w:rPr>
            </w:pPr>
          </w:p>
          <w:p w14:paraId="6F2DC2EC" w14:textId="77777777" w:rsidR="00D32B38" w:rsidRPr="007B2A7C" w:rsidRDefault="00D32B38" w:rsidP="00D32B38">
            <w:pPr>
              <w:pStyle w:val="Standard1"/>
              <w:rPr>
                <w:color w:val="000000" w:themeColor="text1"/>
                <w:sz w:val="24"/>
                <w:szCs w:val="24"/>
              </w:rPr>
            </w:pPr>
            <w:r w:rsidRPr="007B2A7C">
              <w:rPr>
                <w:color w:val="000000" w:themeColor="text1"/>
                <w:sz w:val="24"/>
                <w:szCs w:val="24"/>
              </w:rPr>
              <w:lastRenderedPageBreak/>
              <w:t>LCDR Kari Pinsonneault presenting on behalf of the entire committee-</w:t>
            </w:r>
          </w:p>
          <w:p w14:paraId="499BCE1F" w14:textId="77777777" w:rsidR="00D32B38" w:rsidRPr="007B2A7C" w:rsidRDefault="00D32B38" w:rsidP="00D32B38">
            <w:pPr>
              <w:pStyle w:val="Standard1"/>
              <w:numPr>
                <w:ilvl w:val="0"/>
                <w:numId w:val="1"/>
              </w:numPr>
              <w:rPr>
                <w:bCs/>
                <w:color w:val="000000" w:themeColor="text1"/>
                <w:sz w:val="24"/>
                <w:szCs w:val="24"/>
              </w:rPr>
            </w:pPr>
            <w:r w:rsidRPr="007B2A7C">
              <w:rPr>
                <w:bCs/>
                <w:color w:val="000000" w:themeColor="text1"/>
                <w:sz w:val="24"/>
                <w:szCs w:val="24"/>
              </w:rPr>
              <w:t>If you have any information on an article to submit into the newsletter please let us know as soon as possible</w:t>
            </w:r>
          </w:p>
          <w:p w14:paraId="793F54CC" w14:textId="77777777" w:rsidR="00D32B38" w:rsidRPr="007B2A7C" w:rsidRDefault="00D32B38" w:rsidP="00D32B38">
            <w:pPr>
              <w:pStyle w:val="Standard1"/>
              <w:numPr>
                <w:ilvl w:val="0"/>
                <w:numId w:val="1"/>
              </w:numPr>
              <w:rPr>
                <w:bCs/>
                <w:color w:val="000000" w:themeColor="text1"/>
                <w:sz w:val="24"/>
                <w:szCs w:val="24"/>
              </w:rPr>
            </w:pPr>
            <w:r w:rsidRPr="007B2A7C">
              <w:rPr>
                <w:bCs/>
                <w:color w:val="000000" w:themeColor="text1"/>
                <w:sz w:val="24"/>
                <w:szCs w:val="24"/>
              </w:rPr>
              <w:t xml:space="preserve">All contact for voting members will be in the new publication. </w:t>
            </w:r>
            <w:r w:rsidRPr="007B2A7C">
              <w:rPr>
                <w:color w:val="000000" w:themeColor="text1"/>
                <w:sz w:val="24"/>
                <w:szCs w:val="24"/>
              </w:rPr>
              <w:t>LCDR Kari Pinsonneault will send out information on guidelines for submission.</w:t>
            </w:r>
          </w:p>
          <w:p w14:paraId="72B39135" w14:textId="204CD778" w:rsidR="001346DB" w:rsidRPr="00DC106A" w:rsidRDefault="001346DB" w:rsidP="007B2A7C">
            <w:pPr>
              <w:pStyle w:val="NoSpacing"/>
              <w:ind w:left="360"/>
            </w:pPr>
          </w:p>
        </w:tc>
        <w:tc>
          <w:tcPr>
            <w:tcW w:w="3870"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0C2B4F">
        <w:trPr>
          <w:trHeight w:val="750"/>
        </w:trPr>
        <w:tc>
          <w:tcPr>
            <w:tcW w:w="2580"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t>Awards</w:t>
            </w:r>
          </w:p>
          <w:p w14:paraId="6A28F295" w14:textId="241E2B86" w:rsidR="00511E0E" w:rsidRPr="00022DEB" w:rsidRDefault="006B4E8F" w:rsidP="000C2B4F">
            <w:pPr>
              <w:pStyle w:val="Informal1"/>
              <w:jc w:val="right"/>
              <w:rPr>
                <w:b/>
              </w:rPr>
            </w:pPr>
            <w:r>
              <w:t>L</w:t>
            </w:r>
            <w:r w:rsidR="00511E0E" w:rsidRPr="00022DEB">
              <w:t xml:space="preserve">CDR </w:t>
            </w:r>
            <w:r>
              <w:t>Tammy Thomason</w:t>
            </w:r>
          </w:p>
        </w:tc>
        <w:tc>
          <w:tcPr>
            <w:tcW w:w="4710" w:type="dxa"/>
            <w:tcBorders>
              <w:top w:val="single" w:sz="6" w:space="0" w:color="auto"/>
              <w:left w:val="single" w:sz="6" w:space="0" w:color="auto"/>
              <w:bottom w:val="single" w:sz="6" w:space="0" w:color="auto"/>
              <w:right w:val="single" w:sz="6" w:space="0" w:color="auto"/>
            </w:tcBorders>
          </w:tcPr>
          <w:p w14:paraId="59A212FB" w14:textId="4B6FDBC0" w:rsidR="00D32B38" w:rsidRDefault="00D32B38" w:rsidP="00D32B38">
            <w:pPr>
              <w:pStyle w:val="Standard1"/>
              <w:numPr>
                <w:ilvl w:val="0"/>
                <w:numId w:val="10"/>
              </w:numPr>
              <w:rPr>
                <w:bCs/>
                <w:color w:val="000000" w:themeColor="text1"/>
                <w:sz w:val="24"/>
                <w:szCs w:val="24"/>
              </w:rPr>
            </w:pPr>
            <w:r w:rsidRPr="00AF3891">
              <w:rPr>
                <w:bCs/>
                <w:color w:val="000000" w:themeColor="text1"/>
                <w:sz w:val="24"/>
                <w:szCs w:val="24"/>
              </w:rPr>
              <w:t xml:space="preserve">Score sheet for all nominees- asking for voting members to review and score all nominees </w:t>
            </w:r>
            <w:r w:rsidRPr="007B2A7C">
              <w:rPr>
                <w:b/>
                <w:bCs/>
                <w:color w:val="000000" w:themeColor="text1"/>
                <w:sz w:val="24"/>
                <w:szCs w:val="24"/>
                <w:u w:val="single"/>
              </w:rPr>
              <w:t>by this Friday.</w:t>
            </w:r>
            <w:r w:rsidRPr="00AF3891">
              <w:rPr>
                <w:bCs/>
                <w:color w:val="000000" w:themeColor="text1"/>
                <w:sz w:val="24"/>
                <w:szCs w:val="24"/>
              </w:rPr>
              <w:t xml:space="preserve">  HSPAC wants all the information on who are the awardees are for category day at COF.  Please submit scores to LCDR Thomason.</w:t>
            </w:r>
          </w:p>
          <w:p w14:paraId="1D4E4392" w14:textId="47942291" w:rsidR="00D32B38" w:rsidRPr="00AF3891" w:rsidRDefault="00D32B38" w:rsidP="00D32B38">
            <w:pPr>
              <w:pStyle w:val="Standard1"/>
              <w:numPr>
                <w:ilvl w:val="0"/>
                <w:numId w:val="10"/>
              </w:numPr>
              <w:rPr>
                <w:bCs/>
                <w:color w:val="000000" w:themeColor="text1"/>
                <w:sz w:val="24"/>
                <w:szCs w:val="24"/>
              </w:rPr>
            </w:pPr>
            <w:r>
              <w:rPr>
                <w:bCs/>
                <w:color w:val="000000" w:themeColor="text1"/>
                <w:sz w:val="24"/>
                <w:szCs w:val="24"/>
              </w:rPr>
              <w:t>An email will be sent reminding voting members to have this information in.</w:t>
            </w:r>
          </w:p>
          <w:p w14:paraId="3FEF1C2A" w14:textId="131D6D55" w:rsidR="00386A7B" w:rsidRPr="006B4E8F" w:rsidRDefault="00386A7B" w:rsidP="007B2A7C">
            <w:pPr>
              <w:pStyle w:val="NoSpacing"/>
              <w:rPr>
                <w:sz w:val="24"/>
                <w:szCs w:val="24"/>
              </w:rPr>
            </w:pPr>
          </w:p>
        </w:tc>
        <w:tc>
          <w:tcPr>
            <w:tcW w:w="3870"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7AABFECC" w14:textId="6AF816D7" w:rsidR="00A65EB6" w:rsidRPr="00022DEB" w:rsidRDefault="00AE1744" w:rsidP="00F466AA">
            <w:pPr>
              <w:pStyle w:val="Informal1"/>
            </w:pPr>
            <w:r>
              <w:t>April 13,</w:t>
            </w:r>
            <w:r w:rsidR="00A65EB6">
              <w:t xml:space="preserve"> 2018, midnight</w:t>
            </w:r>
          </w:p>
        </w:tc>
      </w:tr>
      <w:tr w:rsidR="00511E0E" w:rsidRPr="00022DEB" w14:paraId="130781B7"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6EA6EA55" w14:textId="77777777" w:rsidR="00CF5354" w:rsidRDefault="00CF5354" w:rsidP="00511E0E">
            <w:pPr>
              <w:pStyle w:val="Informal1"/>
              <w:jc w:val="right"/>
            </w:pPr>
            <w:r>
              <w:t xml:space="preserve">/ </w:t>
            </w:r>
          </w:p>
          <w:p w14:paraId="1478AC47" w14:textId="0C537EC3" w:rsidR="00511E0E" w:rsidRPr="00022DEB" w:rsidRDefault="00B031FF" w:rsidP="00511E0E">
            <w:pPr>
              <w:pStyle w:val="Informal1"/>
              <w:jc w:val="right"/>
            </w:pPr>
            <w:r>
              <w:t>LT Latasha Turne</w:t>
            </w:r>
            <w:r w:rsidR="00850140">
              <w:t>r</w:t>
            </w:r>
          </w:p>
        </w:tc>
        <w:tc>
          <w:tcPr>
            <w:tcW w:w="4710" w:type="dxa"/>
            <w:tcBorders>
              <w:top w:val="single" w:sz="6" w:space="0" w:color="auto"/>
              <w:left w:val="single" w:sz="6" w:space="0" w:color="auto"/>
              <w:bottom w:val="single" w:sz="6" w:space="0" w:color="auto"/>
              <w:right w:val="single" w:sz="6" w:space="0" w:color="auto"/>
            </w:tcBorders>
          </w:tcPr>
          <w:p w14:paraId="3F61DE8D" w14:textId="52CC4356" w:rsidR="006152E0" w:rsidRDefault="007152DE" w:rsidP="006152E0">
            <w:pPr>
              <w:pStyle w:val="ListParagraph"/>
              <w:numPr>
                <w:ilvl w:val="0"/>
                <w:numId w:val="11"/>
              </w:numPr>
              <w:rPr>
                <w:sz w:val="24"/>
                <w:szCs w:val="24"/>
              </w:rPr>
            </w:pPr>
            <w:r>
              <w:rPr>
                <w:sz w:val="24"/>
                <w:szCs w:val="24"/>
              </w:rPr>
              <w:t>No real updates regarding the ADHA Special Interest Group discussion during the 2018 conference.</w:t>
            </w:r>
            <w:r w:rsidR="00AE1744">
              <w:rPr>
                <w:sz w:val="24"/>
                <w:szCs w:val="24"/>
              </w:rPr>
              <w:t xml:space="preserve"> </w:t>
            </w:r>
          </w:p>
          <w:p w14:paraId="4CCCECFF" w14:textId="5220EB4A" w:rsidR="006152E0" w:rsidRDefault="00AE1744" w:rsidP="006152E0">
            <w:pPr>
              <w:pStyle w:val="ListParagraph"/>
              <w:numPr>
                <w:ilvl w:val="0"/>
                <w:numId w:val="11"/>
              </w:numPr>
              <w:rPr>
                <w:sz w:val="24"/>
                <w:szCs w:val="24"/>
              </w:rPr>
            </w:pPr>
            <w:r>
              <w:rPr>
                <w:sz w:val="24"/>
                <w:szCs w:val="24"/>
              </w:rPr>
              <w:t>We are currently gathering information about opportunities for community service (such as Mission of Mercy and RAM events) across the nation.  This information will be shared with DHPAG members via the listserv.</w:t>
            </w:r>
          </w:p>
          <w:p w14:paraId="7475DAC2" w14:textId="5031F7AB" w:rsidR="00AE1744" w:rsidRPr="00394E55" w:rsidRDefault="00AE1744" w:rsidP="006152E0">
            <w:pPr>
              <w:pStyle w:val="ListParagraph"/>
              <w:numPr>
                <w:ilvl w:val="0"/>
                <w:numId w:val="11"/>
              </w:numPr>
              <w:rPr>
                <w:sz w:val="24"/>
                <w:szCs w:val="24"/>
              </w:rPr>
            </w:pPr>
            <w:r>
              <w:rPr>
                <w:sz w:val="24"/>
                <w:szCs w:val="24"/>
              </w:rPr>
              <w:t>Communicating with AMSUS to identify opportunities for DHPAG participation as well as education opportunities for members.</w:t>
            </w:r>
          </w:p>
        </w:tc>
        <w:tc>
          <w:tcPr>
            <w:tcW w:w="3870"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2207FAEF" w14:textId="77777777" w:rsidR="00511E0E" w:rsidRPr="00022DEB" w:rsidRDefault="00511E0E" w:rsidP="00511E0E">
            <w:pPr>
              <w:pStyle w:val="Informal1"/>
              <w:jc w:val="center"/>
              <w:rPr>
                <w:b/>
                <w:u w:val="single"/>
              </w:rPr>
            </w:pPr>
            <w:r w:rsidRPr="00022DEB">
              <w:rPr>
                <w:b/>
                <w:u w:val="single"/>
              </w:rPr>
              <w:t>SUBCOMMITTEE 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638DF30" w14:textId="77777777" w:rsidR="00511E0E" w:rsidRPr="00022DEB" w:rsidRDefault="00511E0E" w:rsidP="00511E0E">
            <w:pPr>
              <w:pStyle w:val="Informal1"/>
              <w:jc w:val="right"/>
              <w:rPr>
                <w:b/>
              </w:rPr>
            </w:pPr>
          </w:p>
          <w:p w14:paraId="5ED71EE9" w14:textId="1A16838A" w:rsidR="00511E0E" w:rsidRPr="00022DEB" w:rsidRDefault="00511E0E" w:rsidP="00DA3E3B">
            <w:pPr>
              <w:pStyle w:val="Informal1"/>
              <w:rPr>
                <w:b/>
              </w:rPr>
            </w:pPr>
            <w:r w:rsidRPr="00022DEB">
              <w:rPr>
                <w:b/>
              </w:rPr>
              <w:t>Recruitment (</w:t>
            </w:r>
            <w:r w:rsidRPr="00DA3E3B">
              <w:rPr>
                <w:b/>
                <w:sz w:val="21"/>
                <w:szCs w:val="21"/>
              </w:rPr>
              <w:t>AD HOC</w:t>
            </w:r>
            <w:r w:rsidR="005A357B">
              <w:rPr>
                <w:b/>
              </w:rPr>
              <w:t xml:space="preserve">) &amp; </w:t>
            </w:r>
            <w:r w:rsidR="005A357B" w:rsidRPr="00022DEB">
              <w:rPr>
                <w:b/>
              </w:rPr>
              <w:t>Technical Readiness</w:t>
            </w:r>
          </w:p>
          <w:p w14:paraId="7BBB40D5" w14:textId="5BE1E4E7" w:rsidR="00511E0E" w:rsidRDefault="00511E0E" w:rsidP="00511E0E">
            <w:pPr>
              <w:pStyle w:val="Informal1"/>
              <w:jc w:val="right"/>
            </w:pPr>
            <w:r w:rsidRPr="00022DEB">
              <w:lastRenderedPageBreak/>
              <w:t>LCDR Torrey Darkenwald</w:t>
            </w:r>
            <w:r w:rsidR="00850932">
              <w:t xml:space="preserve"> – absent</w:t>
            </w:r>
          </w:p>
          <w:p w14:paraId="366DB1A3" w14:textId="77777777" w:rsidR="00850932" w:rsidRPr="00850932" w:rsidRDefault="00850932" w:rsidP="00511E0E">
            <w:pPr>
              <w:pStyle w:val="Informal1"/>
              <w:jc w:val="right"/>
            </w:pPr>
          </w:p>
          <w:p w14:paraId="7DC9AEC0" w14:textId="1D7C2D45" w:rsidR="00850932" w:rsidRPr="00022DEB" w:rsidRDefault="00C90714" w:rsidP="007B2A7C">
            <w:pPr>
              <w:pStyle w:val="Standard1"/>
              <w:rPr>
                <w:b/>
              </w:rPr>
            </w:pPr>
            <w:r w:rsidRPr="00AF3891">
              <w:rPr>
                <w:bCs/>
                <w:color w:val="000000" w:themeColor="text1"/>
                <w:sz w:val="24"/>
                <w:szCs w:val="24"/>
              </w:rPr>
              <w:t>Charles Brucklier</w:t>
            </w:r>
            <w:r>
              <w:rPr>
                <w:bCs/>
                <w:color w:val="000000" w:themeColor="text1"/>
                <w:sz w:val="24"/>
                <w:szCs w:val="24"/>
              </w:rPr>
              <w:t xml:space="preserve"> </w:t>
            </w:r>
            <w:r w:rsidR="00850932">
              <w:t xml:space="preserve">will speak on LCDR </w:t>
            </w:r>
            <w:proofErr w:type="spellStart"/>
            <w:r w:rsidR="00850932">
              <w:t>Darkenwald’s</w:t>
            </w:r>
            <w:proofErr w:type="spellEnd"/>
            <w:r w:rsidR="00850932">
              <w:t xml:space="preserve"> beha</w:t>
            </w:r>
            <w:r w:rsidR="005D4EDE">
              <w:t>lf</w:t>
            </w:r>
            <w:r w:rsidR="00850932">
              <w:t>.</w:t>
            </w:r>
            <w:r w:rsidR="00850932">
              <w:rPr>
                <w:b/>
              </w:rPr>
              <w:t xml:space="preserve"> </w:t>
            </w:r>
          </w:p>
        </w:tc>
        <w:tc>
          <w:tcPr>
            <w:tcW w:w="4710" w:type="dxa"/>
            <w:tcBorders>
              <w:top w:val="single" w:sz="6" w:space="0" w:color="auto"/>
              <w:left w:val="single" w:sz="6" w:space="0" w:color="auto"/>
              <w:bottom w:val="single" w:sz="6" w:space="0" w:color="auto"/>
              <w:right w:val="single" w:sz="6" w:space="0" w:color="auto"/>
            </w:tcBorders>
          </w:tcPr>
          <w:p w14:paraId="3C85FF0F" w14:textId="49240A15" w:rsidR="00E440D3" w:rsidRPr="00AF3891" w:rsidRDefault="00E440D3" w:rsidP="00E440D3">
            <w:pPr>
              <w:pStyle w:val="Standard1"/>
              <w:numPr>
                <w:ilvl w:val="0"/>
                <w:numId w:val="8"/>
              </w:numPr>
              <w:rPr>
                <w:bCs/>
                <w:color w:val="000000" w:themeColor="text1"/>
                <w:sz w:val="24"/>
                <w:szCs w:val="24"/>
              </w:rPr>
            </w:pPr>
            <w:r w:rsidRPr="00AF3891">
              <w:rPr>
                <w:bCs/>
                <w:color w:val="000000" w:themeColor="text1"/>
                <w:sz w:val="24"/>
                <w:szCs w:val="24"/>
              </w:rPr>
              <w:lastRenderedPageBreak/>
              <w:t>R</w:t>
            </w:r>
            <w:r w:rsidR="00AE1744">
              <w:rPr>
                <w:bCs/>
                <w:color w:val="000000" w:themeColor="text1"/>
                <w:sz w:val="24"/>
                <w:szCs w:val="24"/>
              </w:rPr>
              <w:t>ed</w:t>
            </w:r>
            <w:r w:rsidRPr="00AF3891">
              <w:rPr>
                <w:bCs/>
                <w:color w:val="000000" w:themeColor="text1"/>
                <w:sz w:val="24"/>
                <w:szCs w:val="24"/>
              </w:rPr>
              <w:t>DO</w:t>
            </w:r>
            <w:r w:rsidR="00AE1744">
              <w:rPr>
                <w:bCs/>
                <w:color w:val="000000" w:themeColor="text1"/>
                <w:sz w:val="24"/>
                <w:szCs w:val="24"/>
              </w:rPr>
              <w:t>G</w:t>
            </w:r>
            <w:r w:rsidRPr="00AF3891">
              <w:rPr>
                <w:bCs/>
                <w:color w:val="000000" w:themeColor="text1"/>
                <w:sz w:val="24"/>
                <w:szCs w:val="24"/>
              </w:rPr>
              <w:t xml:space="preserve"> will start monthly readiness checks monthly</w:t>
            </w:r>
          </w:p>
          <w:p w14:paraId="7B96AA14" w14:textId="77777777" w:rsidR="00E440D3" w:rsidRPr="00AF3891" w:rsidRDefault="00E440D3" w:rsidP="00E440D3">
            <w:pPr>
              <w:pStyle w:val="Standard1"/>
              <w:numPr>
                <w:ilvl w:val="0"/>
                <w:numId w:val="8"/>
              </w:numPr>
              <w:rPr>
                <w:bCs/>
                <w:color w:val="000000" w:themeColor="text1"/>
                <w:sz w:val="24"/>
                <w:szCs w:val="24"/>
              </w:rPr>
            </w:pPr>
            <w:r w:rsidRPr="00AF3891">
              <w:rPr>
                <w:bCs/>
                <w:color w:val="000000" w:themeColor="text1"/>
                <w:sz w:val="24"/>
                <w:szCs w:val="24"/>
              </w:rPr>
              <w:t xml:space="preserve"> Please review and correct any errors now. </w:t>
            </w:r>
          </w:p>
          <w:p w14:paraId="5E07B3FB" w14:textId="77777777" w:rsidR="00E440D3" w:rsidRPr="00AF3891" w:rsidRDefault="00E440D3" w:rsidP="00E440D3">
            <w:pPr>
              <w:pStyle w:val="Standard1"/>
              <w:numPr>
                <w:ilvl w:val="0"/>
                <w:numId w:val="8"/>
              </w:numPr>
              <w:rPr>
                <w:bCs/>
                <w:color w:val="000000" w:themeColor="text1"/>
                <w:sz w:val="24"/>
                <w:szCs w:val="24"/>
              </w:rPr>
            </w:pPr>
            <w:r w:rsidRPr="00AF3891">
              <w:rPr>
                <w:bCs/>
                <w:color w:val="000000" w:themeColor="text1"/>
                <w:sz w:val="24"/>
                <w:szCs w:val="24"/>
              </w:rPr>
              <w:t>You will be held accountable for any errors</w:t>
            </w:r>
          </w:p>
          <w:p w14:paraId="6890819E" w14:textId="77777777" w:rsidR="00E440D3" w:rsidRDefault="00E440D3" w:rsidP="00E440D3">
            <w:pPr>
              <w:pStyle w:val="Standard1"/>
              <w:numPr>
                <w:ilvl w:val="0"/>
                <w:numId w:val="8"/>
              </w:numPr>
              <w:rPr>
                <w:bCs/>
                <w:color w:val="000000" w:themeColor="text1"/>
                <w:sz w:val="24"/>
                <w:szCs w:val="24"/>
              </w:rPr>
            </w:pPr>
            <w:r w:rsidRPr="00AF3891">
              <w:rPr>
                <w:bCs/>
                <w:color w:val="000000" w:themeColor="text1"/>
                <w:sz w:val="24"/>
                <w:szCs w:val="24"/>
              </w:rPr>
              <w:lastRenderedPageBreak/>
              <w:t>Height and weight standards 10/1/2018- officers must report verified HT/WT –process will be communicated in the near future- if you do not report- you will be marked non-compliant-</w:t>
            </w:r>
            <w:r>
              <w:rPr>
                <w:bCs/>
                <w:color w:val="000000" w:themeColor="text1"/>
                <w:sz w:val="24"/>
                <w:szCs w:val="24"/>
              </w:rPr>
              <w:t>and not meet basic readiness standards.</w:t>
            </w:r>
          </w:p>
          <w:p w14:paraId="689B0FAB" w14:textId="5BCA1BB6" w:rsidR="00511E0E" w:rsidRPr="00850932" w:rsidRDefault="00E440D3" w:rsidP="00E440D3">
            <w:pPr>
              <w:pStyle w:val="NoSpacing"/>
              <w:numPr>
                <w:ilvl w:val="0"/>
                <w:numId w:val="8"/>
              </w:numPr>
              <w:rPr>
                <w:color w:val="26282A"/>
                <w:sz w:val="24"/>
                <w:szCs w:val="24"/>
              </w:rPr>
            </w:pPr>
            <w:r>
              <w:rPr>
                <w:bCs/>
                <w:color w:val="000000" w:themeColor="text1"/>
                <w:sz w:val="24"/>
                <w:szCs w:val="24"/>
              </w:rPr>
              <w:t xml:space="preserve">If you don’t meet weight standards- they will follow the Navy’s guidelines and take body measurements.  See the guidelines here: </w:t>
            </w:r>
            <w:hyperlink r:id="rId10" w:history="1">
              <w:r w:rsidRPr="00DB3225">
                <w:rPr>
                  <w:rStyle w:val="Hyperlink"/>
                  <w:bCs/>
                  <w:sz w:val="24"/>
                  <w:szCs w:val="24"/>
                </w:rPr>
                <w:t>https://dcp.psc.gov/ccmis/pdf_docs/Body%20Composition%20Assessment%20(BCA)%202016.pdf</w:t>
              </w:r>
            </w:hyperlink>
          </w:p>
        </w:tc>
        <w:tc>
          <w:tcPr>
            <w:tcW w:w="3870"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t>Training, Education &amp; Mentorship</w:t>
            </w:r>
          </w:p>
          <w:p w14:paraId="0BF6FC82" w14:textId="2B955B5E" w:rsidR="00CF5354" w:rsidRPr="00022DEB" w:rsidRDefault="00CF5354" w:rsidP="00850140">
            <w:pPr>
              <w:pStyle w:val="Informal1"/>
              <w:jc w:val="right"/>
              <w:rPr>
                <w:b/>
              </w:rPr>
            </w:pPr>
            <w:r w:rsidRPr="00022DEB">
              <w:t xml:space="preserve">LCDR </w:t>
            </w:r>
            <w:r w:rsidR="00850140">
              <w:t>Paula Arango</w:t>
            </w:r>
          </w:p>
        </w:tc>
        <w:tc>
          <w:tcPr>
            <w:tcW w:w="4710" w:type="dxa"/>
            <w:tcBorders>
              <w:top w:val="single" w:sz="6" w:space="0" w:color="auto"/>
              <w:left w:val="single" w:sz="6" w:space="0" w:color="auto"/>
              <w:bottom w:val="single" w:sz="6" w:space="0" w:color="auto"/>
              <w:right w:val="single" w:sz="6" w:space="0" w:color="auto"/>
            </w:tcBorders>
          </w:tcPr>
          <w:p w14:paraId="599F3C65" w14:textId="77777777" w:rsidR="00C90714" w:rsidRPr="00AF3891" w:rsidRDefault="00C90714" w:rsidP="007B2A7C">
            <w:pPr>
              <w:pStyle w:val="Standard1"/>
              <w:rPr>
                <w:bCs/>
                <w:color w:val="000000" w:themeColor="text1"/>
                <w:sz w:val="24"/>
                <w:szCs w:val="24"/>
              </w:rPr>
            </w:pPr>
            <w:r w:rsidRPr="00AF3891">
              <w:rPr>
                <w:bCs/>
                <w:color w:val="000000" w:themeColor="text1"/>
                <w:sz w:val="24"/>
                <w:szCs w:val="24"/>
              </w:rPr>
              <w:t xml:space="preserve">Continue projects and initiatives that they started last year- </w:t>
            </w:r>
          </w:p>
          <w:p w14:paraId="4CDCE1DB" w14:textId="77777777" w:rsidR="00C90714" w:rsidRPr="00C90714" w:rsidRDefault="00C90714" w:rsidP="00C90714">
            <w:pPr>
              <w:pStyle w:val="Standard1"/>
              <w:numPr>
                <w:ilvl w:val="0"/>
                <w:numId w:val="23"/>
              </w:numPr>
              <w:rPr>
                <w:bCs/>
                <w:color w:val="000000" w:themeColor="text1"/>
                <w:sz w:val="24"/>
                <w:szCs w:val="24"/>
              </w:rPr>
            </w:pPr>
            <w:r w:rsidRPr="00C90714">
              <w:rPr>
                <w:bCs/>
                <w:color w:val="000000" w:themeColor="text1"/>
                <w:sz w:val="24"/>
                <w:szCs w:val="24"/>
              </w:rPr>
              <w:t>Career development planner</w:t>
            </w:r>
          </w:p>
          <w:p w14:paraId="50D16F5E" w14:textId="77777777" w:rsidR="00C90714" w:rsidRPr="00C90714" w:rsidRDefault="00C90714" w:rsidP="00C90714">
            <w:pPr>
              <w:pStyle w:val="Standard1"/>
              <w:numPr>
                <w:ilvl w:val="0"/>
                <w:numId w:val="23"/>
              </w:numPr>
              <w:rPr>
                <w:bCs/>
                <w:color w:val="000000" w:themeColor="text1"/>
                <w:sz w:val="24"/>
                <w:szCs w:val="24"/>
              </w:rPr>
            </w:pPr>
            <w:r w:rsidRPr="00C90714">
              <w:rPr>
                <w:bCs/>
                <w:color w:val="000000" w:themeColor="text1"/>
                <w:sz w:val="24"/>
                <w:szCs w:val="24"/>
              </w:rPr>
              <w:t>Directory-will be updated quarterly</w:t>
            </w:r>
          </w:p>
          <w:p w14:paraId="0DAA36B4" w14:textId="77777777" w:rsidR="00C90714" w:rsidRPr="007B2A7C" w:rsidRDefault="00C90714" w:rsidP="00C90714">
            <w:pPr>
              <w:pStyle w:val="Standard1"/>
              <w:numPr>
                <w:ilvl w:val="0"/>
                <w:numId w:val="23"/>
              </w:numPr>
              <w:rPr>
                <w:bCs/>
                <w:color w:val="000000" w:themeColor="text1"/>
                <w:sz w:val="24"/>
                <w:szCs w:val="24"/>
              </w:rPr>
            </w:pPr>
            <w:r w:rsidRPr="00C90714">
              <w:rPr>
                <w:bCs/>
                <w:color w:val="000000" w:themeColor="text1"/>
                <w:sz w:val="24"/>
                <w:szCs w:val="24"/>
              </w:rPr>
              <w:t xml:space="preserve">Mentor/mentee program-discussion panel </w:t>
            </w:r>
          </w:p>
          <w:p w14:paraId="1C7380C9" w14:textId="77777777" w:rsidR="00033E53" w:rsidRPr="00033E53" w:rsidRDefault="00033E53" w:rsidP="00C90714">
            <w:pPr>
              <w:pStyle w:val="ListParagraph"/>
              <w:numPr>
                <w:ilvl w:val="0"/>
                <w:numId w:val="23"/>
              </w:numPr>
              <w:rPr>
                <w:sz w:val="24"/>
                <w:szCs w:val="24"/>
              </w:rPr>
            </w:pPr>
            <w:r w:rsidRPr="00033E53">
              <w:rPr>
                <w:b/>
                <w:sz w:val="24"/>
                <w:szCs w:val="24"/>
              </w:rPr>
              <w:t>USPHS Scrubs Project Updates:</w:t>
            </w:r>
          </w:p>
          <w:p w14:paraId="1D41C379" w14:textId="247CD7E9" w:rsidR="00033E53" w:rsidRPr="00B358D6" w:rsidRDefault="00C90714">
            <w:pPr>
              <w:pStyle w:val="ListParagraph"/>
              <w:numPr>
                <w:ilvl w:val="1"/>
                <w:numId w:val="23"/>
              </w:numPr>
              <w:rPr>
                <w:sz w:val="24"/>
                <w:szCs w:val="24"/>
              </w:rPr>
            </w:pPr>
            <w:r>
              <w:rPr>
                <w:sz w:val="24"/>
                <w:szCs w:val="24"/>
              </w:rPr>
              <w:t>They are waiting</w:t>
            </w:r>
            <w:r w:rsidR="00AE1744">
              <w:rPr>
                <w:sz w:val="24"/>
                <w:szCs w:val="24"/>
              </w:rPr>
              <w:t xml:space="preserve"> on HS PAC before orders can be placed.</w:t>
            </w:r>
          </w:p>
        </w:tc>
        <w:tc>
          <w:tcPr>
            <w:tcW w:w="3870"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CF5354" w:rsidRPr="00022DEB" w14:paraId="29B5B57F"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77777777" w:rsidR="00CF5354" w:rsidRPr="00022DEB" w:rsidRDefault="00CF5354" w:rsidP="00CF5354">
            <w:pPr>
              <w:pStyle w:val="Informal1"/>
              <w:jc w:val="right"/>
            </w:pPr>
            <w:r w:rsidRPr="00ED35F2">
              <w:t>LCDR Charles Brucklie</w:t>
            </w:r>
            <w:r w:rsidR="00DA3E3B">
              <w:t>r</w:t>
            </w:r>
          </w:p>
        </w:tc>
        <w:tc>
          <w:tcPr>
            <w:tcW w:w="4710" w:type="dxa"/>
            <w:tcBorders>
              <w:top w:val="single" w:sz="6" w:space="0" w:color="auto"/>
              <w:left w:val="single" w:sz="6" w:space="0" w:color="auto"/>
              <w:bottom w:val="single" w:sz="6" w:space="0" w:color="auto"/>
              <w:right w:val="single" w:sz="6" w:space="0" w:color="auto"/>
            </w:tcBorders>
          </w:tcPr>
          <w:p w14:paraId="29469E89" w14:textId="77777777" w:rsidR="00AE1744" w:rsidRDefault="00AE1744" w:rsidP="007B2A7C">
            <w:pPr>
              <w:pStyle w:val="Standard1"/>
              <w:numPr>
                <w:ilvl w:val="0"/>
                <w:numId w:val="32"/>
              </w:numPr>
              <w:rPr>
                <w:sz w:val="24"/>
                <w:szCs w:val="24"/>
              </w:rPr>
            </w:pPr>
            <w:r>
              <w:rPr>
                <w:sz w:val="24"/>
                <w:szCs w:val="24"/>
              </w:rPr>
              <w:t>Weekly meetings on Friday- working on survey questions for the # hours to maintain a DH license- so they can present this base data on what they feel is the proper number of clinical hours each year.  These questions will be vetted by DHPAG leadership and then sent to members.</w:t>
            </w:r>
          </w:p>
          <w:p w14:paraId="153CA525" w14:textId="77777777" w:rsidR="00AE1744" w:rsidRDefault="00AE1744" w:rsidP="007B2A7C">
            <w:pPr>
              <w:pStyle w:val="Standard1"/>
              <w:numPr>
                <w:ilvl w:val="0"/>
                <w:numId w:val="32"/>
              </w:numPr>
              <w:rPr>
                <w:sz w:val="24"/>
                <w:szCs w:val="24"/>
              </w:rPr>
            </w:pPr>
            <w:r>
              <w:rPr>
                <w:sz w:val="24"/>
                <w:szCs w:val="24"/>
              </w:rPr>
              <w:t xml:space="preserve">Looking at data on clinical competencies- this will be rolled into the survey as well.  </w:t>
            </w:r>
          </w:p>
          <w:p w14:paraId="51533C91" w14:textId="53F94CC7" w:rsidR="001D3D60" w:rsidRPr="001D3D60" w:rsidRDefault="001D3D60" w:rsidP="007B2A7C"/>
        </w:tc>
        <w:tc>
          <w:tcPr>
            <w:tcW w:w="3870"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872B11">
        <w:trPr>
          <w:trHeight w:val="2118"/>
        </w:trPr>
        <w:tc>
          <w:tcPr>
            <w:tcW w:w="2580" w:type="dxa"/>
            <w:tcBorders>
              <w:top w:val="single" w:sz="6" w:space="0" w:color="auto"/>
              <w:bottom w:val="single" w:sz="6" w:space="0" w:color="auto"/>
              <w:right w:val="single" w:sz="6" w:space="0" w:color="auto"/>
            </w:tcBorders>
            <w:shd w:val="clear" w:color="auto" w:fill="FFFFFF"/>
          </w:tcPr>
          <w:p w14:paraId="3B00A077" w14:textId="14987C01" w:rsidR="00CF5354" w:rsidRPr="00022DEB" w:rsidRDefault="00CF5354" w:rsidP="00CF5354">
            <w:pPr>
              <w:pStyle w:val="Informal1"/>
              <w:jc w:val="center"/>
              <w:rPr>
                <w:b/>
                <w:u w:val="single"/>
              </w:rPr>
            </w:pPr>
            <w:r w:rsidRPr="00022DEB">
              <w:rPr>
                <w:b/>
                <w:u w:val="single"/>
              </w:rPr>
              <w:lastRenderedPageBreak/>
              <w:t>SUBCOMMITTEE REPORTS</w:t>
            </w:r>
          </w:p>
          <w:p w14:paraId="2218D6D4" w14:textId="77777777" w:rsidR="00CF5354" w:rsidRPr="00022DEB" w:rsidRDefault="00CF5354" w:rsidP="00CF5354">
            <w:pPr>
              <w:pStyle w:val="Informal1"/>
              <w:jc w:val="center"/>
              <w:rPr>
                <w:b/>
                <w:color w:val="0070C0"/>
                <w:u w:val="single"/>
              </w:rPr>
            </w:pPr>
            <w:r w:rsidRPr="00022DEB">
              <w:rPr>
                <w:b/>
                <w:color w:val="0070C0"/>
                <w:u w:val="single"/>
              </w:rPr>
              <w:t>(MANAGEMENT)</w:t>
            </w:r>
          </w:p>
          <w:p w14:paraId="2DF639DD" w14:textId="77777777" w:rsidR="00CF5354" w:rsidRPr="00022DEB" w:rsidRDefault="00CF5354" w:rsidP="00CF5354">
            <w:pPr>
              <w:pStyle w:val="Informal1"/>
              <w:jc w:val="right"/>
              <w:rPr>
                <w:b/>
              </w:rPr>
            </w:pPr>
          </w:p>
          <w:p w14:paraId="5A16ABA0" w14:textId="77777777" w:rsidR="00CF5354" w:rsidRPr="00022DEB" w:rsidRDefault="00CF5354" w:rsidP="00CF5354">
            <w:pPr>
              <w:pStyle w:val="Informal1"/>
              <w:jc w:val="right"/>
              <w:rPr>
                <w:b/>
              </w:rPr>
            </w:pPr>
            <w:r w:rsidRPr="00022DEB">
              <w:rPr>
                <w:b/>
              </w:rPr>
              <w:t>Policy</w:t>
            </w:r>
          </w:p>
          <w:p w14:paraId="32C2F8E2" w14:textId="3C239812" w:rsidR="00CF5354" w:rsidRPr="00022DEB" w:rsidRDefault="00CF5354" w:rsidP="00872B11">
            <w:pPr>
              <w:pStyle w:val="Informal1"/>
              <w:jc w:val="right"/>
            </w:pPr>
            <w:r w:rsidRPr="00022DEB">
              <w:t>LCDR Emily Warnstadt</w:t>
            </w:r>
            <w:r w:rsidR="0003573A">
              <w:t xml:space="preserve"> – absent</w:t>
            </w:r>
          </w:p>
        </w:tc>
        <w:tc>
          <w:tcPr>
            <w:tcW w:w="4710" w:type="dxa"/>
            <w:tcBorders>
              <w:top w:val="single" w:sz="6" w:space="0" w:color="auto"/>
              <w:left w:val="single" w:sz="6" w:space="0" w:color="auto"/>
              <w:bottom w:val="single" w:sz="6" w:space="0" w:color="auto"/>
              <w:right w:val="single" w:sz="6" w:space="0" w:color="auto"/>
            </w:tcBorders>
          </w:tcPr>
          <w:p w14:paraId="7CD2D52F" w14:textId="77777777" w:rsidR="00CF5354" w:rsidRPr="00022DEB" w:rsidRDefault="00CF5354" w:rsidP="00CF5354">
            <w:pPr>
              <w:pStyle w:val="Standard1"/>
              <w:rPr>
                <w:sz w:val="24"/>
                <w:szCs w:val="24"/>
              </w:rPr>
            </w:pPr>
          </w:p>
          <w:p w14:paraId="3F49592C" w14:textId="77777777" w:rsidR="00CF5354" w:rsidRPr="00022DEB" w:rsidRDefault="00CF5354" w:rsidP="00CF5354">
            <w:pPr>
              <w:pStyle w:val="Standard1"/>
              <w:rPr>
                <w:sz w:val="24"/>
                <w:szCs w:val="24"/>
              </w:rPr>
            </w:pPr>
          </w:p>
          <w:p w14:paraId="7BEEB271" w14:textId="77777777" w:rsidR="00CF5354" w:rsidRPr="00022DEB" w:rsidRDefault="00CF5354" w:rsidP="00CF5354">
            <w:pPr>
              <w:pStyle w:val="Standard1"/>
              <w:rPr>
                <w:sz w:val="24"/>
                <w:szCs w:val="24"/>
              </w:rPr>
            </w:pPr>
          </w:p>
          <w:p w14:paraId="0F408181" w14:textId="77777777" w:rsidR="00CF5354" w:rsidRPr="00022DEB" w:rsidRDefault="00CF5354" w:rsidP="00CF5354">
            <w:pPr>
              <w:pStyle w:val="Standard1"/>
              <w:rPr>
                <w:sz w:val="24"/>
                <w:szCs w:val="24"/>
              </w:rPr>
            </w:pPr>
          </w:p>
          <w:p w14:paraId="38B4ED6F" w14:textId="77777777" w:rsidR="00CF5354" w:rsidRPr="00E23975" w:rsidRDefault="00DA3E3B" w:rsidP="00614A4E">
            <w:pPr>
              <w:pStyle w:val="ListParagraph"/>
              <w:numPr>
                <w:ilvl w:val="0"/>
                <w:numId w:val="7"/>
              </w:numPr>
              <w:shd w:val="clear" w:color="auto" w:fill="FFFFFF"/>
              <w:rPr>
                <w:color w:val="000000"/>
                <w:sz w:val="24"/>
                <w:szCs w:val="24"/>
              </w:rPr>
            </w:pPr>
            <w:r>
              <w:rPr>
                <w:color w:val="000000"/>
                <w:sz w:val="24"/>
                <w:szCs w:val="24"/>
              </w:rPr>
              <w:t>Nothing to report.</w:t>
            </w:r>
          </w:p>
        </w:tc>
        <w:tc>
          <w:tcPr>
            <w:tcW w:w="3870"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t>Administrative Management</w:t>
            </w:r>
          </w:p>
          <w:p w14:paraId="214D2E17" w14:textId="77777777" w:rsidR="00872B11" w:rsidRPr="00022DEB" w:rsidRDefault="00872B11" w:rsidP="00872B11">
            <w:pPr>
              <w:pStyle w:val="Informal1"/>
              <w:jc w:val="right"/>
              <w:rPr>
                <w:b/>
              </w:rPr>
            </w:pPr>
            <w:r w:rsidRPr="00685EBC">
              <w:t>LCDR Diane Weidley</w:t>
            </w:r>
          </w:p>
        </w:tc>
        <w:tc>
          <w:tcPr>
            <w:tcW w:w="4710" w:type="dxa"/>
            <w:tcBorders>
              <w:top w:val="single" w:sz="6" w:space="0" w:color="auto"/>
              <w:left w:val="single" w:sz="6" w:space="0" w:color="auto"/>
              <w:bottom w:val="single" w:sz="6" w:space="0" w:color="auto"/>
              <w:right w:val="single" w:sz="6" w:space="0" w:color="auto"/>
            </w:tcBorders>
          </w:tcPr>
          <w:p w14:paraId="28EDDBE8" w14:textId="01CD312E" w:rsidR="00CF5354" w:rsidRPr="009623AF" w:rsidRDefault="00AE1744" w:rsidP="00614A4E">
            <w:pPr>
              <w:pStyle w:val="ListParagraph"/>
              <w:numPr>
                <w:ilvl w:val="0"/>
                <w:numId w:val="7"/>
              </w:numPr>
            </w:pPr>
            <w:r>
              <w:rPr>
                <w:color w:val="000000"/>
                <w:sz w:val="24"/>
                <w:szCs w:val="24"/>
              </w:rPr>
              <w:t>Nothing to report</w:t>
            </w:r>
          </w:p>
        </w:tc>
        <w:tc>
          <w:tcPr>
            <w:tcW w:w="3870"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B66E40">
        <w:trPr>
          <w:trHeight w:val="207"/>
        </w:trPr>
        <w:tc>
          <w:tcPr>
            <w:tcW w:w="2580"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10" w:type="dxa"/>
            <w:tcBorders>
              <w:top w:val="single" w:sz="6" w:space="0" w:color="auto"/>
              <w:left w:val="single" w:sz="6" w:space="0" w:color="auto"/>
              <w:bottom w:val="single" w:sz="6" w:space="0" w:color="auto"/>
            </w:tcBorders>
          </w:tcPr>
          <w:p w14:paraId="5A685033" w14:textId="4E55C7C5" w:rsidR="000A546D" w:rsidRPr="000A546D" w:rsidRDefault="00AE1744" w:rsidP="000A546D">
            <w:pPr>
              <w:pStyle w:val="ListParagraph"/>
              <w:numPr>
                <w:ilvl w:val="0"/>
                <w:numId w:val="24"/>
              </w:numPr>
              <w:ind w:left="376"/>
              <w:rPr>
                <w:sz w:val="24"/>
                <w:szCs w:val="24"/>
              </w:rPr>
            </w:pPr>
            <w:r>
              <w:rPr>
                <w:sz w:val="24"/>
                <w:szCs w:val="24"/>
              </w:rPr>
              <w:t>none</w:t>
            </w:r>
          </w:p>
        </w:tc>
        <w:tc>
          <w:tcPr>
            <w:tcW w:w="3870"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440"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B66E40">
        <w:trPr>
          <w:trHeight w:val="207"/>
        </w:trPr>
        <w:tc>
          <w:tcPr>
            <w:tcW w:w="2580"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10" w:type="dxa"/>
            <w:tcBorders>
              <w:top w:val="single" w:sz="6" w:space="0" w:color="auto"/>
              <w:left w:val="single" w:sz="6" w:space="0" w:color="auto"/>
              <w:bottom w:val="single" w:sz="6" w:space="0" w:color="auto"/>
              <w:right w:val="single" w:sz="6" w:space="0" w:color="auto"/>
            </w:tcBorders>
          </w:tcPr>
          <w:p w14:paraId="06E13E95" w14:textId="33AF9EDF" w:rsidR="00D8057E" w:rsidRDefault="00D8057E" w:rsidP="00D8057E">
            <w:pPr>
              <w:pStyle w:val="ListParagraph"/>
              <w:numPr>
                <w:ilvl w:val="0"/>
                <w:numId w:val="4"/>
              </w:numPr>
              <w:rPr>
                <w:sz w:val="24"/>
                <w:szCs w:val="24"/>
              </w:rPr>
            </w:pPr>
            <w:r>
              <w:rPr>
                <w:sz w:val="24"/>
                <w:szCs w:val="24"/>
              </w:rPr>
              <w:t xml:space="preserve">Please email LCDR Diane Weidley if you are attending the COF Symposium in June. </w:t>
            </w:r>
          </w:p>
          <w:p w14:paraId="314150E0" w14:textId="77777777" w:rsidR="00D8057E" w:rsidRDefault="00D8057E" w:rsidP="00D8057E">
            <w:pPr>
              <w:pStyle w:val="ListParagraph"/>
              <w:numPr>
                <w:ilvl w:val="0"/>
                <w:numId w:val="4"/>
              </w:numPr>
              <w:rPr>
                <w:sz w:val="24"/>
                <w:szCs w:val="24"/>
              </w:rPr>
            </w:pPr>
            <w:r>
              <w:rPr>
                <w:sz w:val="24"/>
                <w:szCs w:val="24"/>
              </w:rPr>
              <w:t>LCDR Arango- for new officer- how they can be added to the listserv? LCDR Weidley can add new members to the listserv. She will send an email with instructions on how to add themselves to the listserv.</w:t>
            </w:r>
          </w:p>
          <w:p w14:paraId="2C46EF3F" w14:textId="6A78E5C2" w:rsidR="00644F57" w:rsidRPr="00202DB8" w:rsidRDefault="00644F57" w:rsidP="00644F57">
            <w:pPr>
              <w:pStyle w:val="ListParagraph"/>
              <w:numPr>
                <w:ilvl w:val="0"/>
                <w:numId w:val="4"/>
              </w:numPr>
              <w:rPr>
                <w:sz w:val="24"/>
                <w:szCs w:val="24"/>
              </w:rPr>
            </w:pPr>
          </w:p>
        </w:tc>
        <w:tc>
          <w:tcPr>
            <w:tcW w:w="3870"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440"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B66E40">
        <w:trPr>
          <w:trHeight w:val="741"/>
        </w:trPr>
        <w:tc>
          <w:tcPr>
            <w:tcW w:w="2580"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10" w:type="dxa"/>
            <w:tcBorders>
              <w:top w:val="single" w:sz="6" w:space="0" w:color="auto"/>
              <w:left w:val="single" w:sz="6" w:space="0" w:color="auto"/>
              <w:bottom w:val="single" w:sz="6" w:space="0" w:color="auto"/>
              <w:right w:val="single" w:sz="6" w:space="0" w:color="auto"/>
            </w:tcBorders>
          </w:tcPr>
          <w:p w14:paraId="6EFA00BD" w14:textId="46219ED2" w:rsidR="00CF5354" w:rsidRPr="001F29CD" w:rsidRDefault="000A546D" w:rsidP="000A546D">
            <w:pPr>
              <w:pStyle w:val="Informal1"/>
              <w:numPr>
                <w:ilvl w:val="0"/>
                <w:numId w:val="6"/>
              </w:numPr>
              <w:spacing w:line="192" w:lineRule="auto"/>
            </w:pPr>
            <w:r w:rsidRPr="00022DEB">
              <w:t xml:space="preserve">Tuesday, </w:t>
            </w:r>
            <w:r w:rsidR="002E78CE">
              <w:t>June 12</w:t>
            </w:r>
            <w:r>
              <w:t xml:space="preserve"> 2018</w:t>
            </w:r>
            <w:r w:rsidRPr="00022DEB">
              <w:t>, from 1400-1500 EST</w:t>
            </w:r>
            <w:r w:rsidRPr="00022DEB">
              <w:rPr>
                <w:b/>
              </w:rPr>
              <w:t xml:space="preserve"> </w:t>
            </w:r>
            <w:r w:rsidRPr="00022DEB">
              <w:t>and the call number will be 1-855-828-1770</w:t>
            </w:r>
            <w:r>
              <w:t xml:space="preserve"> and/or 1-301-796-7777</w:t>
            </w:r>
            <w:r w:rsidR="001F29CD">
              <w:t xml:space="preserve">; Meeting Place ID </w:t>
            </w:r>
            <w:r w:rsidRPr="000A546D">
              <w:rPr>
                <w:b/>
              </w:rPr>
              <w:t>#</w:t>
            </w:r>
            <w:r w:rsidR="001F29CD">
              <w:rPr>
                <w:b/>
              </w:rPr>
              <w:t>: 747 854 923</w:t>
            </w:r>
            <w:r w:rsidRPr="00022DEB">
              <w:t xml:space="preserve">; </w:t>
            </w:r>
            <w:r w:rsidR="001F29CD">
              <w:t>M</w:t>
            </w:r>
            <w:r w:rsidRPr="00022DEB">
              <w:t>eeting passcode</w:t>
            </w:r>
            <w:r w:rsidR="001F29CD">
              <w:t xml:space="preserve"> #: </w:t>
            </w:r>
            <w:r w:rsidR="001F29CD" w:rsidRPr="001F29CD">
              <w:rPr>
                <w:b/>
              </w:rPr>
              <w:t>DHPAG2018</w:t>
            </w:r>
            <w:r w:rsidRPr="000A546D">
              <w:rPr>
                <w:b/>
              </w:rPr>
              <w:t>.</w:t>
            </w:r>
            <w:r w:rsidRPr="00022DEB">
              <w:t xml:space="preserve"> If this </w:t>
            </w:r>
            <w:r w:rsidRPr="001F29CD">
              <w:t xml:space="preserve">information changes an e-mail will go out. </w:t>
            </w:r>
          </w:p>
          <w:p w14:paraId="464F18E3" w14:textId="339EB2C6" w:rsidR="000A546D" w:rsidRPr="00022DEB" w:rsidRDefault="000A546D" w:rsidP="000A546D">
            <w:pPr>
              <w:pStyle w:val="Informal1"/>
              <w:numPr>
                <w:ilvl w:val="0"/>
                <w:numId w:val="6"/>
              </w:numPr>
              <w:spacing w:line="192" w:lineRule="auto"/>
            </w:pPr>
            <w:r w:rsidRPr="001F29CD">
              <w:t>LCDR Ruth Williams will send out the</w:t>
            </w:r>
            <w:r w:rsidR="00131E86" w:rsidRPr="001F29CD">
              <w:t xml:space="preserve"> reminder</w:t>
            </w:r>
            <w:r w:rsidRPr="001F29CD">
              <w:t xml:space="preserve"> </w:t>
            </w:r>
            <w:r w:rsidR="001F29CD" w:rsidRPr="001F29CD">
              <w:t>WebEx</w:t>
            </w:r>
            <w:r w:rsidR="00131E86" w:rsidRPr="001F29CD">
              <w:t xml:space="preserve"> </w:t>
            </w:r>
            <w:r w:rsidRPr="001F29CD">
              <w:t xml:space="preserve">calendar invite and </w:t>
            </w:r>
            <w:r w:rsidR="00131E86" w:rsidRPr="001F29CD">
              <w:t xml:space="preserve">LCDR Tiffany will send out the </w:t>
            </w:r>
            <w:r w:rsidRPr="001F29CD">
              <w:t>agenda for the next meeting to take place in 2018.</w:t>
            </w:r>
          </w:p>
        </w:tc>
        <w:tc>
          <w:tcPr>
            <w:tcW w:w="3870" w:type="dxa"/>
            <w:tcBorders>
              <w:top w:val="single" w:sz="6" w:space="0" w:color="auto"/>
              <w:left w:val="single" w:sz="6" w:space="0" w:color="auto"/>
              <w:bottom w:val="single" w:sz="6" w:space="0" w:color="auto"/>
              <w:right w:val="single" w:sz="6" w:space="0" w:color="auto"/>
            </w:tcBorders>
          </w:tcPr>
          <w:p w14:paraId="637A91CE" w14:textId="3FA1C34B"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440"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B66E40">
        <w:trPr>
          <w:trHeight w:val="741"/>
        </w:trPr>
        <w:tc>
          <w:tcPr>
            <w:tcW w:w="2580"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10"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54C1205F" w:rsidR="003F2992" w:rsidRPr="006E0978" w:rsidRDefault="003F2992" w:rsidP="003F2992">
            <w:pPr>
              <w:rPr>
                <w:sz w:val="24"/>
                <w:szCs w:val="24"/>
              </w:rPr>
            </w:pPr>
            <w:r w:rsidRPr="006E0978">
              <w:rPr>
                <w:sz w:val="24"/>
                <w:szCs w:val="24"/>
              </w:rPr>
              <w:t>1</w:t>
            </w:r>
            <w:r w:rsidRPr="006E0978">
              <w:rPr>
                <w:sz w:val="24"/>
                <w:szCs w:val="24"/>
                <w:vertAlign w:val="superscript"/>
              </w:rPr>
              <w:t>st</w:t>
            </w:r>
            <w:r w:rsidRPr="006E0978">
              <w:rPr>
                <w:sz w:val="24"/>
                <w:szCs w:val="24"/>
              </w:rPr>
              <w:t xml:space="preserve">:  </w:t>
            </w:r>
            <w:r>
              <w:rPr>
                <w:sz w:val="24"/>
                <w:szCs w:val="24"/>
              </w:rPr>
              <w:t>L</w:t>
            </w:r>
            <w:r w:rsidR="00D32B38">
              <w:rPr>
                <w:sz w:val="24"/>
                <w:szCs w:val="24"/>
              </w:rPr>
              <w:t>T Sylvester Smith</w:t>
            </w:r>
            <w:r>
              <w:rPr>
                <w:sz w:val="24"/>
                <w:szCs w:val="24"/>
              </w:rPr>
              <w:t xml:space="preserve"> </w:t>
            </w:r>
          </w:p>
          <w:p w14:paraId="6B54E3C9" w14:textId="421D9E96" w:rsidR="00CF5354" w:rsidRPr="002D0E20" w:rsidRDefault="003F2992" w:rsidP="003F2992">
            <w:r w:rsidRPr="006E0978">
              <w:rPr>
                <w:sz w:val="24"/>
                <w:szCs w:val="24"/>
              </w:rPr>
              <w:t>2</w:t>
            </w:r>
            <w:r w:rsidRPr="006E0978">
              <w:rPr>
                <w:sz w:val="24"/>
                <w:szCs w:val="24"/>
                <w:vertAlign w:val="superscript"/>
              </w:rPr>
              <w:t>nd</w:t>
            </w:r>
            <w:r w:rsidRPr="006E0978">
              <w:rPr>
                <w:sz w:val="24"/>
                <w:szCs w:val="24"/>
              </w:rPr>
              <w:t xml:space="preserve">: </w:t>
            </w:r>
            <w:r>
              <w:rPr>
                <w:sz w:val="24"/>
                <w:szCs w:val="24"/>
              </w:rPr>
              <w:t>LCDR Kari Pinsonneault</w:t>
            </w:r>
          </w:p>
        </w:tc>
        <w:tc>
          <w:tcPr>
            <w:tcW w:w="3870"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3113CCF7" w:rsidR="00CF5354" w:rsidRPr="00022DEB" w:rsidRDefault="00D32B38">
            <w:pPr>
              <w:pStyle w:val="Informal1"/>
              <w:spacing w:line="192" w:lineRule="auto"/>
            </w:pPr>
            <w:r>
              <w:t xml:space="preserve">1431 </w:t>
            </w:r>
            <w:r w:rsidR="00CF5354" w:rsidRPr="00022DEB">
              <w:t>(EST)</w:t>
            </w:r>
          </w:p>
        </w:tc>
        <w:tc>
          <w:tcPr>
            <w:tcW w:w="1440"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77777777" w:rsidR="00564891" w:rsidRPr="00022DEB" w:rsidRDefault="00564891" w:rsidP="00F34E51">
      <w:pPr>
        <w:rPr>
          <w:b/>
          <w:sz w:val="24"/>
          <w:szCs w:val="24"/>
        </w:rPr>
      </w:pPr>
    </w:p>
    <w:sectPr w:rsidR="00564891" w:rsidRPr="00022DEB" w:rsidSect="000A7211">
      <w:footerReference w:type="default" r:id="rId11"/>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B74C2" w14:textId="77777777" w:rsidR="00A85D17" w:rsidRDefault="00A85D17">
      <w:r>
        <w:separator/>
      </w:r>
    </w:p>
  </w:endnote>
  <w:endnote w:type="continuationSeparator" w:id="0">
    <w:p w14:paraId="0109AA69" w14:textId="77777777" w:rsidR="00A85D17" w:rsidRDefault="00A8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ECFE" w14:textId="465BC53E"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5646AA">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646AA">
      <w:rPr>
        <w:noProof/>
        <w:snapToGrid w:val="0"/>
      </w:rPr>
      <w:t>6</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A2D5D" w14:textId="77777777" w:rsidR="00A85D17" w:rsidRDefault="00A85D17">
      <w:r>
        <w:separator/>
      </w:r>
    </w:p>
  </w:footnote>
  <w:footnote w:type="continuationSeparator" w:id="0">
    <w:p w14:paraId="16D3058F" w14:textId="77777777" w:rsidR="00A85D17" w:rsidRDefault="00A85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D6A"/>
    <w:multiLevelType w:val="hybridMultilevel"/>
    <w:tmpl w:val="CBE4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163EB"/>
    <w:multiLevelType w:val="hybridMultilevel"/>
    <w:tmpl w:val="0A6E908A"/>
    <w:lvl w:ilvl="0" w:tplc="04090001">
      <w:start w:val="1"/>
      <w:numFmt w:val="bullet"/>
      <w:lvlText w:val=""/>
      <w:lvlJc w:val="left"/>
      <w:pPr>
        <w:ind w:left="360" w:hanging="360"/>
      </w:pPr>
      <w:rPr>
        <w:rFonts w:ascii="Symbol" w:hAnsi="Symbol" w:hint="default"/>
      </w:rPr>
    </w:lvl>
    <w:lvl w:ilvl="1" w:tplc="90826974">
      <w:start w:val="1"/>
      <w:numFmt w:val="decimal"/>
      <w:lvlText w:val="%2."/>
      <w:lvlJc w:val="lef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10BE3"/>
    <w:multiLevelType w:val="hybridMultilevel"/>
    <w:tmpl w:val="875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2107F"/>
    <w:multiLevelType w:val="hybridMultilevel"/>
    <w:tmpl w:val="D110C82A"/>
    <w:lvl w:ilvl="0" w:tplc="04090001">
      <w:start w:val="1"/>
      <w:numFmt w:val="bullet"/>
      <w:lvlText w:val=""/>
      <w:lvlJc w:val="left"/>
      <w:pPr>
        <w:ind w:left="360" w:hanging="360"/>
      </w:pPr>
      <w:rPr>
        <w:rFonts w:ascii="Symbol" w:hAnsi="Symbol" w:hint="default"/>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E927B8"/>
    <w:multiLevelType w:val="hybridMultilevel"/>
    <w:tmpl w:val="36D01962"/>
    <w:lvl w:ilvl="0" w:tplc="1B447B2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6C4776"/>
    <w:multiLevelType w:val="multilevel"/>
    <w:tmpl w:val="B17EBD82"/>
    <w:lvl w:ilvl="0">
      <w:start w:val="1"/>
      <w:numFmt w:val="bullet"/>
      <w:lvlText w:val=""/>
      <w:lvlJc w:val="left"/>
      <w:pPr>
        <w:tabs>
          <w:tab w:val="num" w:pos="-2880"/>
        </w:tabs>
        <w:ind w:left="-2880" w:hanging="360"/>
      </w:pPr>
      <w:rPr>
        <w:rFonts w:ascii="Symbol" w:hAnsi="Symbol"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8"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B8200E"/>
    <w:multiLevelType w:val="hybridMultilevel"/>
    <w:tmpl w:val="ECB43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BA5B1A"/>
    <w:multiLevelType w:val="multilevel"/>
    <w:tmpl w:val="901C1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CD0057"/>
    <w:multiLevelType w:val="hybridMultilevel"/>
    <w:tmpl w:val="56FA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3921DF"/>
    <w:multiLevelType w:val="multilevel"/>
    <w:tmpl w:val="5C0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E0EA9"/>
    <w:multiLevelType w:val="hybridMultilevel"/>
    <w:tmpl w:val="D8D2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E2A19"/>
    <w:multiLevelType w:val="hybridMultilevel"/>
    <w:tmpl w:val="6C62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E40A08"/>
    <w:multiLevelType w:val="hybridMultilevel"/>
    <w:tmpl w:val="3A540A9A"/>
    <w:lvl w:ilvl="0" w:tplc="527CBE8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227674"/>
    <w:multiLevelType w:val="hybridMultilevel"/>
    <w:tmpl w:val="94865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903FD"/>
    <w:multiLevelType w:val="hybridMultilevel"/>
    <w:tmpl w:val="841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030F3A"/>
    <w:multiLevelType w:val="hybridMultilevel"/>
    <w:tmpl w:val="E040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FF734A"/>
    <w:multiLevelType w:val="hybridMultilevel"/>
    <w:tmpl w:val="74C07FE4"/>
    <w:lvl w:ilvl="0" w:tplc="AD1A3BC6">
      <w:start w:val="1"/>
      <w:numFmt w:val="decimal"/>
      <w:lvlText w:val="%1."/>
      <w:lvlJc w:val="left"/>
      <w:pPr>
        <w:ind w:left="720" w:hanging="360"/>
      </w:pPr>
      <w:rPr>
        <w:rFonts w:hint="default"/>
        <w:b/>
        <w:sz w:val="24"/>
        <w:szCs w:val="24"/>
      </w:rPr>
    </w:lvl>
    <w:lvl w:ilvl="1" w:tplc="AFB2D2EA">
      <w:start w:val="1"/>
      <w:numFmt w:val="lowerLetter"/>
      <w:lvlText w:val="%2."/>
      <w:lvlJc w:val="left"/>
      <w:pPr>
        <w:ind w:left="1440" w:hanging="360"/>
      </w:pPr>
      <w:rPr>
        <w:b/>
      </w:rPr>
    </w:lvl>
    <w:lvl w:ilvl="2" w:tplc="00D2B2E8">
      <w:start w:val="1"/>
      <w:numFmt w:val="lowerRoman"/>
      <w:lvlText w:val="%3."/>
      <w:lvlJc w:val="right"/>
      <w:pPr>
        <w:ind w:left="2160" w:hanging="180"/>
      </w:pPr>
      <w:rPr>
        <w:b/>
      </w:rPr>
    </w:lvl>
    <w:lvl w:ilvl="3" w:tplc="C480DBB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37A9B"/>
    <w:multiLevelType w:val="hybridMultilevel"/>
    <w:tmpl w:val="B75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0119B"/>
    <w:multiLevelType w:val="hybridMultilevel"/>
    <w:tmpl w:val="23027ED6"/>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F4C64"/>
    <w:multiLevelType w:val="hybridMultilevel"/>
    <w:tmpl w:val="97EEFCB8"/>
    <w:lvl w:ilvl="0" w:tplc="04090001">
      <w:start w:val="1"/>
      <w:numFmt w:val="bullet"/>
      <w:lvlText w:val=""/>
      <w:lvlJc w:val="left"/>
      <w:pPr>
        <w:ind w:left="720" w:hanging="360"/>
      </w:pPr>
      <w:rPr>
        <w:rFonts w:ascii="Symbol" w:hAnsi="Symbol" w:hint="default"/>
        <w:b/>
        <w:sz w:val="24"/>
        <w:szCs w:val="24"/>
      </w:rPr>
    </w:lvl>
    <w:lvl w:ilvl="1" w:tplc="AFB2D2EA">
      <w:start w:val="1"/>
      <w:numFmt w:val="lowerLetter"/>
      <w:lvlText w:val="%2."/>
      <w:lvlJc w:val="left"/>
      <w:pPr>
        <w:ind w:left="1440" w:hanging="360"/>
      </w:pPr>
      <w:rPr>
        <w:b/>
      </w:rPr>
    </w:lvl>
    <w:lvl w:ilvl="2" w:tplc="00D2B2E8">
      <w:start w:val="1"/>
      <w:numFmt w:val="lowerRoman"/>
      <w:lvlText w:val="%3."/>
      <w:lvlJc w:val="right"/>
      <w:pPr>
        <w:ind w:left="2160" w:hanging="180"/>
      </w:pPr>
      <w:rPr>
        <w:b/>
      </w:rPr>
    </w:lvl>
    <w:lvl w:ilvl="3" w:tplc="C480DBB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4"/>
  </w:num>
  <w:num w:numId="4">
    <w:abstractNumId w:val="9"/>
  </w:num>
  <w:num w:numId="5">
    <w:abstractNumId w:val="18"/>
  </w:num>
  <w:num w:numId="6">
    <w:abstractNumId w:val="2"/>
  </w:num>
  <w:num w:numId="7">
    <w:abstractNumId w:val="11"/>
  </w:num>
  <w:num w:numId="8">
    <w:abstractNumId w:val="4"/>
  </w:num>
  <w:num w:numId="9">
    <w:abstractNumId w:val="6"/>
  </w:num>
  <w:num w:numId="10">
    <w:abstractNumId w:val="16"/>
  </w:num>
  <w:num w:numId="11">
    <w:abstractNumId w:val="20"/>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 w:numId="21">
    <w:abstractNumId w:val="19"/>
  </w:num>
  <w:num w:numId="22">
    <w:abstractNumId w:val="1"/>
  </w:num>
  <w:num w:numId="23">
    <w:abstractNumId w:val="24"/>
  </w:num>
  <w:num w:numId="24">
    <w:abstractNumId w:val="22"/>
  </w:num>
  <w:num w:numId="25">
    <w:abstractNumId w:val="8"/>
  </w:num>
  <w:num w:numId="26">
    <w:abstractNumId w:val="12"/>
  </w:num>
  <w:num w:numId="27">
    <w:abstractNumId w:val="21"/>
  </w:num>
  <w:num w:numId="28">
    <w:abstractNumId w:val="23"/>
  </w:num>
  <w:num w:numId="29">
    <w:abstractNumId w:val="3"/>
  </w:num>
  <w:num w:numId="30">
    <w:abstractNumId w:val="0"/>
  </w:num>
  <w:num w:numId="31">
    <w:abstractNumId w:val="15"/>
  </w:num>
  <w:num w:numId="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5"/>
    <w:rsid w:val="0000003F"/>
    <w:rsid w:val="000015A8"/>
    <w:rsid w:val="00002058"/>
    <w:rsid w:val="000025C3"/>
    <w:rsid w:val="00007940"/>
    <w:rsid w:val="00007EFA"/>
    <w:rsid w:val="000108E2"/>
    <w:rsid w:val="00011520"/>
    <w:rsid w:val="00013A41"/>
    <w:rsid w:val="00020B05"/>
    <w:rsid w:val="00022DEB"/>
    <w:rsid w:val="00030345"/>
    <w:rsid w:val="000323E3"/>
    <w:rsid w:val="00033E53"/>
    <w:rsid w:val="0003573A"/>
    <w:rsid w:val="00041C5E"/>
    <w:rsid w:val="00041E3B"/>
    <w:rsid w:val="000431AC"/>
    <w:rsid w:val="000439BA"/>
    <w:rsid w:val="00044BD6"/>
    <w:rsid w:val="00046BFC"/>
    <w:rsid w:val="000473A2"/>
    <w:rsid w:val="00047870"/>
    <w:rsid w:val="00055B08"/>
    <w:rsid w:val="00060FFF"/>
    <w:rsid w:val="00063A62"/>
    <w:rsid w:val="00064A9E"/>
    <w:rsid w:val="000731CC"/>
    <w:rsid w:val="000737BE"/>
    <w:rsid w:val="00076251"/>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74DB"/>
    <w:rsid w:val="000C08AB"/>
    <w:rsid w:val="000C2B4F"/>
    <w:rsid w:val="000C428B"/>
    <w:rsid w:val="000C48BA"/>
    <w:rsid w:val="000D5F8A"/>
    <w:rsid w:val="000E094C"/>
    <w:rsid w:val="000E2575"/>
    <w:rsid w:val="000F48AC"/>
    <w:rsid w:val="000F4C4C"/>
    <w:rsid w:val="000F59BE"/>
    <w:rsid w:val="000F6BBF"/>
    <w:rsid w:val="00103F03"/>
    <w:rsid w:val="00106578"/>
    <w:rsid w:val="00106AE2"/>
    <w:rsid w:val="001156D2"/>
    <w:rsid w:val="00125BC4"/>
    <w:rsid w:val="00131E86"/>
    <w:rsid w:val="001346DB"/>
    <w:rsid w:val="00136CDE"/>
    <w:rsid w:val="00137D6B"/>
    <w:rsid w:val="00140896"/>
    <w:rsid w:val="00141506"/>
    <w:rsid w:val="0014426F"/>
    <w:rsid w:val="00145A63"/>
    <w:rsid w:val="001512A7"/>
    <w:rsid w:val="0015242F"/>
    <w:rsid w:val="00152922"/>
    <w:rsid w:val="001539A2"/>
    <w:rsid w:val="00154BC2"/>
    <w:rsid w:val="00154DF0"/>
    <w:rsid w:val="001620EB"/>
    <w:rsid w:val="001622B1"/>
    <w:rsid w:val="00174BB5"/>
    <w:rsid w:val="00176307"/>
    <w:rsid w:val="001778A8"/>
    <w:rsid w:val="00181454"/>
    <w:rsid w:val="0018279B"/>
    <w:rsid w:val="00186309"/>
    <w:rsid w:val="0018654F"/>
    <w:rsid w:val="00191871"/>
    <w:rsid w:val="00191BAA"/>
    <w:rsid w:val="00192EDA"/>
    <w:rsid w:val="00194C55"/>
    <w:rsid w:val="00195E39"/>
    <w:rsid w:val="001A25EF"/>
    <w:rsid w:val="001A5792"/>
    <w:rsid w:val="001A7C80"/>
    <w:rsid w:val="001B2EA9"/>
    <w:rsid w:val="001B55E6"/>
    <w:rsid w:val="001B5A5C"/>
    <w:rsid w:val="001B6533"/>
    <w:rsid w:val="001C0C13"/>
    <w:rsid w:val="001C176E"/>
    <w:rsid w:val="001C6517"/>
    <w:rsid w:val="001C6D49"/>
    <w:rsid w:val="001D1B8B"/>
    <w:rsid w:val="001D3D60"/>
    <w:rsid w:val="001E033F"/>
    <w:rsid w:val="001E4020"/>
    <w:rsid w:val="001E69B0"/>
    <w:rsid w:val="001E72CB"/>
    <w:rsid w:val="001E7887"/>
    <w:rsid w:val="001E7AB1"/>
    <w:rsid w:val="001F0678"/>
    <w:rsid w:val="001F2961"/>
    <w:rsid w:val="001F29CD"/>
    <w:rsid w:val="001F4066"/>
    <w:rsid w:val="001F4A3E"/>
    <w:rsid w:val="001F5477"/>
    <w:rsid w:val="001F7494"/>
    <w:rsid w:val="00202DB8"/>
    <w:rsid w:val="00204DA3"/>
    <w:rsid w:val="00205F6E"/>
    <w:rsid w:val="00210F98"/>
    <w:rsid w:val="002125E3"/>
    <w:rsid w:val="00213219"/>
    <w:rsid w:val="00213A5D"/>
    <w:rsid w:val="00216DAD"/>
    <w:rsid w:val="00217D16"/>
    <w:rsid w:val="002227D8"/>
    <w:rsid w:val="002237D5"/>
    <w:rsid w:val="002248D4"/>
    <w:rsid w:val="00227A58"/>
    <w:rsid w:val="0023232F"/>
    <w:rsid w:val="00233328"/>
    <w:rsid w:val="00240CD5"/>
    <w:rsid w:val="002416A4"/>
    <w:rsid w:val="002438ED"/>
    <w:rsid w:val="00246495"/>
    <w:rsid w:val="00251B6A"/>
    <w:rsid w:val="00257FEC"/>
    <w:rsid w:val="002621D9"/>
    <w:rsid w:val="002642F5"/>
    <w:rsid w:val="002779B6"/>
    <w:rsid w:val="00285040"/>
    <w:rsid w:val="002868B8"/>
    <w:rsid w:val="00295B93"/>
    <w:rsid w:val="002961B6"/>
    <w:rsid w:val="00296A1B"/>
    <w:rsid w:val="00297028"/>
    <w:rsid w:val="002A0E5C"/>
    <w:rsid w:val="002A2F4B"/>
    <w:rsid w:val="002A50EA"/>
    <w:rsid w:val="002A5519"/>
    <w:rsid w:val="002A6DBC"/>
    <w:rsid w:val="002A7AE4"/>
    <w:rsid w:val="002B2A27"/>
    <w:rsid w:val="002B6C8B"/>
    <w:rsid w:val="002B7D10"/>
    <w:rsid w:val="002C2C51"/>
    <w:rsid w:val="002C5B44"/>
    <w:rsid w:val="002C6BEF"/>
    <w:rsid w:val="002D0DEB"/>
    <w:rsid w:val="002D0E20"/>
    <w:rsid w:val="002D32CD"/>
    <w:rsid w:val="002D5E5B"/>
    <w:rsid w:val="002D715E"/>
    <w:rsid w:val="002E0EF3"/>
    <w:rsid w:val="002E38DE"/>
    <w:rsid w:val="002E63E4"/>
    <w:rsid w:val="002E78CE"/>
    <w:rsid w:val="002F017B"/>
    <w:rsid w:val="002F0AA9"/>
    <w:rsid w:val="002F406B"/>
    <w:rsid w:val="002F64EC"/>
    <w:rsid w:val="002F78A5"/>
    <w:rsid w:val="0031618B"/>
    <w:rsid w:val="00320C0C"/>
    <w:rsid w:val="0032139A"/>
    <w:rsid w:val="003308D8"/>
    <w:rsid w:val="00333277"/>
    <w:rsid w:val="003336AC"/>
    <w:rsid w:val="00335FEB"/>
    <w:rsid w:val="00336316"/>
    <w:rsid w:val="00336DD5"/>
    <w:rsid w:val="00341BF7"/>
    <w:rsid w:val="003421B9"/>
    <w:rsid w:val="003517AA"/>
    <w:rsid w:val="00355793"/>
    <w:rsid w:val="00356F8A"/>
    <w:rsid w:val="00364723"/>
    <w:rsid w:val="00366B4D"/>
    <w:rsid w:val="003707F4"/>
    <w:rsid w:val="00371897"/>
    <w:rsid w:val="00375294"/>
    <w:rsid w:val="0037715A"/>
    <w:rsid w:val="003803DB"/>
    <w:rsid w:val="0038300F"/>
    <w:rsid w:val="00383295"/>
    <w:rsid w:val="00385D9D"/>
    <w:rsid w:val="00386A7B"/>
    <w:rsid w:val="003905C4"/>
    <w:rsid w:val="00394E55"/>
    <w:rsid w:val="00397696"/>
    <w:rsid w:val="003A16B8"/>
    <w:rsid w:val="003A253F"/>
    <w:rsid w:val="003A5B6C"/>
    <w:rsid w:val="003B0F5A"/>
    <w:rsid w:val="003B13AE"/>
    <w:rsid w:val="003B17F5"/>
    <w:rsid w:val="003B25C7"/>
    <w:rsid w:val="003B578E"/>
    <w:rsid w:val="003B7DA1"/>
    <w:rsid w:val="003C145F"/>
    <w:rsid w:val="003C3D23"/>
    <w:rsid w:val="003C7B34"/>
    <w:rsid w:val="003D2102"/>
    <w:rsid w:val="003D2C53"/>
    <w:rsid w:val="003E094A"/>
    <w:rsid w:val="003E23AA"/>
    <w:rsid w:val="003E45D2"/>
    <w:rsid w:val="003E4CE0"/>
    <w:rsid w:val="003E6724"/>
    <w:rsid w:val="003F2550"/>
    <w:rsid w:val="003F2992"/>
    <w:rsid w:val="003F4942"/>
    <w:rsid w:val="003F4DD4"/>
    <w:rsid w:val="00400DCA"/>
    <w:rsid w:val="004020DA"/>
    <w:rsid w:val="00402BDE"/>
    <w:rsid w:val="0040475E"/>
    <w:rsid w:val="00406414"/>
    <w:rsid w:val="00407ED5"/>
    <w:rsid w:val="004129E4"/>
    <w:rsid w:val="0041342B"/>
    <w:rsid w:val="00413A54"/>
    <w:rsid w:val="004150DC"/>
    <w:rsid w:val="00415E74"/>
    <w:rsid w:val="004203C4"/>
    <w:rsid w:val="004245D1"/>
    <w:rsid w:val="004265DD"/>
    <w:rsid w:val="00430390"/>
    <w:rsid w:val="0043080F"/>
    <w:rsid w:val="00430A03"/>
    <w:rsid w:val="00430B77"/>
    <w:rsid w:val="00431E3F"/>
    <w:rsid w:val="004362ED"/>
    <w:rsid w:val="00437805"/>
    <w:rsid w:val="004432DF"/>
    <w:rsid w:val="004525D1"/>
    <w:rsid w:val="00456060"/>
    <w:rsid w:val="00457A27"/>
    <w:rsid w:val="00461280"/>
    <w:rsid w:val="0046362F"/>
    <w:rsid w:val="00463B1E"/>
    <w:rsid w:val="004649DE"/>
    <w:rsid w:val="00471423"/>
    <w:rsid w:val="0047227C"/>
    <w:rsid w:val="00473D48"/>
    <w:rsid w:val="00475067"/>
    <w:rsid w:val="004806BE"/>
    <w:rsid w:val="00483C2A"/>
    <w:rsid w:val="004936B3"/>
    <w:rsid w:val="004947E1"/>
    <w:rsid w:val="00495BBF"/>
    <w:rsid w:val="00497339"/>
    <w:rsid w:val="004A21EF"/>
    <w:rsid w:val="004A5003"/>
    <w:rsid w:val="004B0569"/>
    <w:rsid w:val="004B0959"/>
    <w:rsid w:val="004B2127"/>
    <w:rsid w:val="004B3E3A"/>
    <w:rsid w:val="004B7CF1"/>
    <w:rsid w:val="004C01F7"/>
    <w:rsid w:val="004C0F49"/>
    <w:rsid w:val="004C4816"/>
    <w:rsid w:val="004D1928"/>
    <w:rsid w:val="004D1F10"/>
    <w:rsid w:val="004D5AFF"/>
    <w:rsid w:val="004D5C45"/>
    <w:rsid w:val="004E2B74"/>
    <w:rsid w:val="004E3613"/>
    <w:rsid w:val="004F2550"/>
    <w:rsid w:val="004F5901"/>
    <w:rsid w:val="00506712"/>
    <w:rsid w:val="00511E0E"/>
    <w:rsid w:val="00512C23"/>
    <w:rsid w:val="00512DB1"/>
    <w:rsid w:val="0051519E"/>
    <w:rsid w:val="0052360B"/>
    <w:rsid w:val="00527F3A"/>
    <w:rsid w:val="005352C2"/>
    <w:rsid w:val="00537C68"/>
    <w:rsid w:val="005403BF"/>
    <w:rsid w:val="00541562"/>
    <w:rsid w:val="00543A3A"/>
    <w:rsid w:val="00544402"/>
    <w:rsid w:val="00546787"/>
    <w:rsid w:val="005470A2"/>
    <w:rsid w:val="00550B7F"/>
    <w:rsid w:val="0055127C"/>
    <w:rsid w:val="00554636"/>
    <w:rsid w:val="005563A6"/>
    <w:rsid w:val="00560621"/>
    <w:rsid w:val="00562A39"/>
    <w:rsid w:val="005630A1"/>
    <w:rsid w:val="005646AA"/>
    <w:rsid w:val="00564891"/>
    <w:rsid w:val="00565E0A"/>
    <w:rsid w:val="00570BEC"/>
    <w:rsid w:val="005714E3"/>
    <w:rsid w:val="00580C83"/>
    <w:rsid w:val="00586F46"/>
    <w:rsid w:val="00592DF1"/>
    <w:rsid w:val="0059642F"/>
    <w:rsid w:val="005A1890"/>
    <w:rsid w:val="005A357B"/>
    <w:rsid w:val="005A3E60"/>
    <w:rsid w:val="005A4840"/>
    <w:rsid w:val="005A5B3F"/>
    <w:rsid w:val="005B2A2C"/>
    <w:rsid w:val="005B4EAB"/>
    <w:rsid w:val="005B6952"/>
    <w:rsid w:val="005B7B68"/>
    <w:rsid w:val="005B7B91"/>
    <w:rsid w:val="005C18F5"/>
    <w:rsid w:val="005C2AF9"/>
    <w:rsid w:val="005C43BE"/>
    <w:rsid w:val="005C4BAD"/>
    <w:rsid w:val="005C5E0F"/>
    <w:rsid w:val="005C5EF3"/>
    <w:rsid w:val="005C6743"/>
    <w:rsid w:val="005C7A5A"/>
    <w:rsid w:val="005D4EDE"/>
    <w:rsid w:val="005D717F"/>
    <w:rsid w:val="005E39B9"/>
    <w:rsid w:val="005E3B85"/>
    <w:rsid w:val="005F2534"/>
    <w:rsid w:val="005F615C"/>
    <w:rsid w:val="005F7818"/>
    <w:rsid w:val="005F7C03"/>
    <w:rsid w:val="005F7FB6"/>
    <w:rsid w:val="006013EB"/>
    <w:rsid w:val="00601BF1"/>
    <w:rsid w:val="006145B3"/>
    <w:rsid w:val="00614A4E"/>
    <w:rsid w:val="006152E0"/>
    <w:rsid w:val="006160A3"/>
    <w:rsid w:val="00620350"/>
    <w:rsid w:val="00620679"/>
    <w:rsid w:val="00621E81"/>
    <w:rsid w:val="006242B6"/>
    <w:rsid w:val="00625E94"/>
    <w:rsid w:val="0063138D"/>
    <w:rsid w:val="006357D6"/>
    <w:rsid w:val="006378C6"/>
    <w:rsid w:val="006413AE"/>
    <w:rsid w:val="00643056"/>
    <w:rsid w:val="00644F57"/>
    <w:rsid w:val="00646F13"/>
    <w:rsid w:val="0065043E"/>
    <w:rsid w:val="006605F4"/>
    <w:rsid w:val="00665A1A"/>
    <w:rsid w:val="00665D75"/>
    <w:rsid w:val="00670D66"/>
    <w:rsid w:val="006715C6"/>
    <w:rsid w:val="00671D6C"/>
    <w:rsid w:val="00672557"/>
    <w:rsid w:val="00673A42"/>
    <w:rsid w:val="0067481D"/>
    <w:rsid w:val="00676B5E"/>
    <w:rsid w:val="006851A3"/>
    <w:rsid w:val="00685EBC"/>
    <w:rsid w:val="00685F6F"/>
    <w:rsid w:val="006861A6"/>
    <w:rsid w:val="00687702"/>
    <w:rsid w:val="00695CB9"/>
    <w:rsid w:val="00696956"/>
    <w:rsid w:val="006A1CD1"/>
    <w:rsid w:val="006A484A"/>
    <w:rsid w:val="006A70F0"/>
    <w:rsid w:val="006B056B"/>
    <w:rsid w:val="006B087F"/>
    <w:rsid w:val="006B1197"/>
    <w:rsid w:val="006B3768"/>
    <w:rsid w:val="006B4E8F"/>
    <w:rsid w:val="006B5563"/>
    <w:rsid w:val="006B6316"/>
    <w:rsid w:val="006B6E6F"/>
    <w:rsid w:val="006C184D"/>
    <w:rsid w:val="006C1AEB"/>
    <w:rsid w:val="006C5BAD"/>
    <w:rsid w:val="006C751B"/>
    <w:rsid w:val="006C79EA"/>
    <w:rsid w:val="006C7A30"/>
    <w:rsid w:val="006D0609"/>
    <w:rsid w:val="006D5C2A"/>
    <w:rsid w:val="006D6FAA"/>
    <w:rsid w:val="006E00A3"/>
    <w:rsid w:val="006E0978"/>
    <w:rsid w:val="006E13F7"/>
    <w:rsid w:val="006E1857"/>
    <w:rsid w:val="006F5093"/>
    <w:rsid w:val="0070270C"/>
    <w:rsid w:val="007075AA"/>
    <w:rsid w:val="00714FE5"/>
    <w:rsid w:val="007152DE"/>
    <w:rsid w:val="00717507"/>
    <w:rsid w:val="00721ABE"/>
    <w:rsid w:val="00723FD2"/>
    <w:rsid w:val="007261F9"/>
    <w:rsid w:val="00727857"/>
    <w:rsid w:val="00731DDB"/>
    <w:rsid w:val="00732050"/>
    <w:rsid w:val="00733DA3"/>
    <w:rsid w:val="00733E82"/>
    <w:rsid w:val="00735634"/>
    <w:rsid w:val="00740EA7"/>
    <w:rsid w:val="0074154A"/>
    <w:rsid w:val="0074523F"/>
    <w:rsid w:val="007572C9"/>
    <w:rsid w:val="007574C1"/>
    <w:rsid w:val="00762468"/>
    <w:rsid w:val="00762873"/>
    <w:rsid w:val="007629CD"/>
    <w:rsid w:val="0076305D"/>
    <w:rsid w:val="00764902"/>
    <w:rsid w:val="0076494F"/>
    <w:rsid w:val="00764F66"/>
    <w:rsid w:val="00767EAF"/>
    <w:rsid w:val="00771450"/>
    <w:rsid w:val="007714FB"/>
    <w:rsid w:val="00776A58"/>
    <w:rsid w:val="00780928"/>
    <w:rsid w:val="0078424E"/>
    <w:rsid w:val="0079030D"/>
    <w:rsid w:val="00795562"/>
    <w:rsid w:val="00796B93"/>
    <w:rsid w:val="007A037E"/>
    <w:rsid w:val="007A0F79"/>
    <w:rsid w:val="007A69CA"/>
    <w:rsid w:val="007A6BEE"/>
    <w:rsid w:val="007B1845"/>
    <w:rsid w:val="007B1A40"/>
    <w:rsid w:val="007B1EDC"/>
    <w:rsid w:val="007B2A7C"/>
    <w:rsid w:val="007B39C6"/>
    <w:rsid w:val="007B5448"/>
    <w:rsid w:val="007B600A"/>
    <w:rsid w:val="007C0F9A"/>
    <w:rsid w:val="007C40A1"/>
    <w:rsid w:val="007D2089"/>
    <w:rsid w:val="007D407F"/>
    <w:rsid w:val="007D7655"/>
    <w:rsid w:val="007E107E"/>
    <w:rsid w:val="007E4AC1"/>
    <w:rsid w:val="007E5867"/>
    <w:rsid w:val="007E761C"/>
    <w:rsid w:val="007E7ED5"/>
    <w:rsid w:val="007F15C6"/>
    <w:rsid w:val="007F1E72"/>
    <w:rsid w:val="007F1FF9"/>
    <w:rsid w:val="007F3747"/>
    <w:rsid w:val="007F4338"/>
    <w:rsid w:val="007F6364"/>
    <w:rsid w:val="007F6EED"/>
    <w:rsid w:val="00801B57"/>
    <w:rsid w:val="008040F7"/>
    <w:rsid w:val="00810E16"/>
    <w:rsid w:val="00811B1A"/>
    <w:rsid w:val="008122E5"/>
    <w:rsid w:val="00815065"/>
    <w:rsid w:val="00821919"/>
    <w:rsid w:val="008239D6"/>
    <w:rsid w:val="008241AF"/>
    <w:rsid w:val="00836944"/>
    <w:rsid w:val="00837E96"/>
    <w:rsid w:val="00842455"/>
    <w:rsid w:val="00842A92"/>
    <w:rsid w:val="00842D86"/>
    <w:rsid w:val="008469EC"/>
    <w:rsid w:val="00850140"/>
    <w:rsid w:val="00850932"/>
    <w:rsid w:val="00872B11"/>
    <w:rsid w:val="00881EC5"/>
    <w:rsid w:val="0088310B"/>
    <w:rsid w:val="008870A3"/>
    <w:rsid w:val="00890514"/>
    <w:rsid w:val="00894F08"/>
    <w:rsid w:val="00897ACF"/>
    <w:rsid w:val="008A363C"/>
    <w:rsid w:val="008A6A25"/>
    <w:rsid w:val="008A72C5"/>
    <w:rsid w:val="008A7DDE"/>
    <w:rsid w:val="008B0478"/>
    <w:rsid w:val="008B0C50"/>
    <w:rsid w:val="008B7A0B"/>
    <w:rsid w:val="008C590B"/>
    <w:rsid w:val="008C633D"/>
    <w:rsid w:val="008C6873"/>
    <w:rsid w:val="008D2514"/>
    <w:rsid w:val="008D4B6F"/>
    <w:rsid w:val="008E0F62"/>
    <w:rsid w:val="008E5A6B"/>
    <w:rsid w:val="008F0246"/>
    <w:rsid w:val="008F10BE"/>
    <w:rsid w:val="008F27A0"/>
    <w:rsid w:val="008F659B"/>
    <w:rsid w:val="00902621"/>
    <w:rsid w:val="00903CF2"/>
    <w:rsid w:val="0090517B"/>
    <w:rsid w:val="00920BE0"/>
    <w:rsid w:val="00924DFF"/>
    <w:rsid w:val="009277CF"/>
    <w:rsid w:val="009302A7"/>
    <w:rsid w:val="0093260E"/>
    <w:rsid w:val="00941E0B"/>
    <w:rsid w:val="00942CD7"/>
    <w:rsid w:val="009449BB"/>
    <w:rsid w:val="00945968"/>
    <w:rsid w:val="00947715"/>
    <w:rsid w:val="00957931"/>
    <w:rsid w:val="00961677"/>
    <w:rsid w:val="009623AF"/>
    <w:rsid w:val="00962D63"/>
    <w:rsid w:val="00962F18"/>
    <w:rsid w:val="009714FF"/>
    <w:rsid w:val="00972AFE"/>
    <w:rsid w:val="00973B7D"/>
    <w:rsid w:val="00973D0A"/>
    <w:rsid w:val="00974088"/>
    <w:rsid w:val="0098330E"/>
    <w:rsid w:val="009901B8"/>
    <w:rsid w:val="00990B8E"/>
    <w:rsid w:val="009914E4"/>
    <w:rsid w:val="00991679"/>
    <w:rsid w:val="0099622B"/>
    <w:rsid w:val="009A7001"/>
    <w:rsid w:val="009C1AC9"/>
    <w:rsid w:val="009C49D2"/>
    <w:rsid w:val="009C49FC"/>
    <w:rsid w:val="009D00A9"/>
    <w:rsid w:val="009D3458"/>
    <w:rsid w:val="009E0FD8"/>
    <w:rsid w:val="009E182C"/>
    <w:rsid w:val="009E4DD4"/>
    <w:rsid w:val="009E5F48"/>
    <w:rsid w:val="009F1F74"/>
    <w:rsid w:val="009F250D"/>
    <w:rsid w:val="009F4118"/>
    <w:rsid w:val="009F77E9"/>
    <w:rsid w:val="00A01C09"/>
    <w:rsid w:val="00A024DA"/>
    <w:rsid w:val="00A04729"/>
    <w:rsid w:val="00A061B7"/>
    <w:rsid w:val="00A07693"/>
    <w:rsid w:val="00A14559"/>
    <w:rsid w:val="00A20054"/>
    <w:rsid w:val="00A20DFF"/>
    <w:rsid w:val="00A21DC6"/>
    <w:rsid w:val="00A239C7"/>
    <w:rsid w:val="00A27D36"/>
    <w:rsid w:val="00A30E02"/>
    <w:rsid w:val="00A319E4"/>
    <w:rsid w:val="00A34965"/>
    <w:rsid w:val="00A40970"/>
    <w:rsid w:val="00A42666"/>
    <w:rsid w:val="00A42BB9"/>
    <w:rsid w:val="00A45BAA"/>
    <w:rsid w:val="00A47326"/>
    <w:rsid w:val="00A477C8"/>
    <w:rsid w:val="00A50662"/>
    <w:rsid w:val="00A50FF0"/>
    <w:rsid w:val="00A51D0B"/>
    <w:rsid w:val="00A57C04"/>
    <w:rsid w:val="00A61006"/>
    <w:rsid w:val="00A6148F"/>
    <w:rsid w:val="00A64BED"/>
    <w:rsid w:val="00A65EB6"/>
    <w:rsid w:val="00A667FD"/>
    <w:rsid w:val="00A70C20"/>
    <w:rsid w:val="00A715F1"/>
    <w:rsid w:val="00A75CF0"/>
    <w:rsid w:val="00A812EF"/>
    <w:rsid w:val="00A82374"/>
    <w:rsid w:val="00A84BBB"/>
    <w:rsid w:val="00A85D17"/>
    <w:rsid w:val="00A92003"/>
    <w:rsid w:val="00A9319A"/>
    <w:rsid w:val="00A9709C"/>
    <w:rsid w:val="00AA15FC"/>
    <w:rsid w:val="00AA2A25"/>
    <w:rsid w:val="00AB25BD"/>
    <w:rsid w:val="00AB51C9"/>
    <w:rsid w:val="00AC0E40"/>
    <w:rsid w:val="00AC1EFA"/>
    <w:rsid w:val="00AC5807"/>
    <w:rsid w:val="00AC6C68"/>
    <w:rsid w:val="00AD2B63"/>
    <w:rsid w:val="00AD43AD"/>
    <w:rsid w:val="00AD4828"/>
    <w:rsid w:val="00AD6491"/>
    <w:rsid w:val="00AE01C0"/>
    <w:rsid w:val="00AE1744"/>
    <w:rsid w:val="00AE55C8"/>
    <w:rsid w:val="00AE5E0D"/>
    <w:rsid w:val="00AF23C0"/>
    <w:rsid w:val="00AF4A48"/>
    <w:rsid w:val="00B0030B"/>
    <w:rsid w:val="00B031FF"/>
    <w:rsid w:val="00B05206"/>
    <w:rsid w:val="00B068BE"/>
    <w:rsid w:val="00B070D6"/>
    <w:rsid w:val="00B0730D"/>
    <w:rsid w:val="00B10E76"/>
    <w:rsid w:val="00B1705E"/>
    <w:rsid w:val="00B207F5"/>
    <w:rsid w:val="00B27881"/>
    <w:rsid w:val="00B358D6"/>
    <w:rsid w:val="00B40501"/>
    <w:rsid w:val="00B43401"/>
    <w:rsid w:val="00B47CDB"/>
    <w:rsid w:val="00B50BF4"/>
    <w:rsid w:val="00B54347"/>
    <w:rsid w:val="00B5652F"/>
    <w:rsid w:val="00B66E40"/>
    <w:rsid w:val="00B73D4A"/>
    <w:rsid w:val="00B776CF"/>
    <w:rsid w:val="00B80DE1"/>
    <w:rsid w:val="00B81FBC"/>
    <w:rsid w:val="00B828F2"/>
    <w:rsid w:val="00B82B52"/>
    <w:rsid w:val="00B86D48"/>
    <w:rsid w:val="00B87997"/>
    <w:rsid w:val="00B96359"/>
    <w:rsid w:val="00B96DF9"/>
    <w:rsid w:val="00B97F43"/>
    <w:rsid w:val="00BA390D"/>
    <w:rsid w:val="00BA7B09"/>
    <w:rsid w:val="00BB029C"/>
    <w:rsid w:val="00BB3FEE"/>
    <w:rsid w:val="00BB6FFB"/>
    <w:rsid w:val="00BB708E"/>
    <w:rsid w:val="00BC2351"/>
    <w:rsid w:val="00BC5A74"/>
    <w:rsid w:val="00BD009A"/>
    <w:rsid w:val="00BD58AE"/>
    <w:rsid w:val="00BE21C4"/>
    <w:rsid w:val="00BE359E"/>
    <w:rsid w:val="00BE7ECC"/>
    <w:rsid w:val="00BF0592"/>
    <w:rsid w:val="00C00160"/>
    <w:rsid w:val="00C04FAC"/>
    <w:rsid w:val="00C05736"/>
    <w:rsid w:val="00C07131"/>
    <w:rsid w:val="00C075D8"/>
    <w:rsid w:val="00C07BF9"/>
    <w:rsid w:val="00C113A1"/>
    <w:rsid w:val="00C1175F"/>
    <w:rsid w:val="00C13855"/>
    <w:rsid w:val="00C14A10"/>
    <w:rsid w:val="00C1769E"/>
    <w:rsid w:val="00C21A15"/>
    <w:rsid w:val="00C4091B"/>
    <w:rsid w:val="00C43B55"/>
    <w:rsid w:val="00C45C62"/>
    <w:rsid w:val="00C469D8"/>
    <w:rsid w:val="00C46F75"/>
    <w:rsid w:val="00C534DB"/>
    <w:rsid w:val="00C61C3F"/>
    <w:rsid w:val="00C6295C"/>
    <w:rsid w:val="00C675C5"/>
    <w:rsid w:val="00C67F7D"/>
    <w:rsid w:val="00C8032A"/>
    <w:rsid w:val="00C90714"/>
    <w:rsid w:val="00C94EAA"/>
    <w:rsid w:val="00C958C1"/>
    <w:rsid w:val="00C974E3"/>
    <w:rsid w:val="00C9752B"/>
    <w:rsid w:val="00CA13A3"/>
    <w:rsid w:val="00CA3E67"/>
    <w:rsid w:val="00CA7459"/>
    <w:rsid w:val="00CB399F"/>
    <w:rsid w:val="00CB3AC4"/>
    <w:rsid w:val="00CB5BD1"/>
    <w:rsid w:val="00CC38E2"/>
    <w:rsid w:val="00CC3C05"/>
    <w:rsid w:val="00CC599C"/>
    <w:rsid w:val="00CC7E92"/>
    <w:rsid w:val="00CD398B"/>
    <w:rsid w:val="00CD4359"/>
    <w:rsid w:val="00CD5467"/>
    <w:rsid w:val="00CF0A47"/>
    <w:rsid w:val="00CF2042"/>
    <w:rsid w:val="00CF2693"/>
    <w:rsid w:val="00CF4446"/>
    <w:rsid w:val="00CF5354"/>
    <w:rsid w:val="00CF7483"/>
    <w:rsid w:val="00D03F60"/>
    <w:rsid w:val="00D14E8C"/>
    <w:rsid w:val="00D16113"/>
    <w:rsid w:val="00D16AC9"/>
    <w:rsid w:val="00D179AD"/>
    <w:rsid w:val="00D26AF8"/>
    <w:rsid w:val="00D26C3F"/>
    <w:rsid w:val="00D276DE"/>
    <w:rsid w:val="00D303FB"/>
    <w:rsid w:val="00D31D8A"/>
    <w:rsid w:val="00D32B38"/>
    <w:rsid w:val="00D3326C"/>
    <w:rsid w:val="00D33CF3"/>
    <w:rsid w:val="00D345A4"/>
    <w:rsid w:val="00D42C94"/>
    <w:rsid w:val="00D44989"/>
    <w:rsid w:val="00D51012"/>
    <w:rsid w:val="00D5244C"/>
    <w:rsid w:val="00D53A18"/>
    <w:rsid w:val="00D55AD6"/>
    <w:rsid w:val="00D55C03"/>
    <w:rsid w:val="00D572DC"/>
    <w:rsid w:val="00D609DB"/>
    <w:rsid w:val="00D732FE"/>
    <w:rsid w:val="00D73A14"/>
    <w:rsid w:val="00D73BB5"/>
    <w:rsid w:val="00D751D3"/>
    <w:rsid w:val="00D75D56"/>
    <w:rsid w:val="00D8057E"/>
    <w:rsid w:val="00D80FA8"/>
    <w:rsid w:val="00D85DF7"/>
    <w:rsid w:val="00DA3E3B"/>
    <w:rsid w:val="00DA71E7"/>
    <w:rsid w:val="00DB0D02"/>
    <w:rsid w:val="00DB1650"/>
    <w:rsid w:val="00DB1A5F"/>
    <w:rsid w:val="00DB1AAB"/>
    <w:rsid w:val="00DB5989"/>
    <w:rsid w:val="00DB6F7A"/>
    <w:rsid w:val="00DC106A"/>
    <w:rsid w:val="00DD38D7"/>
    <w:rsid w:val="00DD6270"/>
    <w:rsid w:val="00DE387D"/>
    <w:rsid w:val="00DE43C4"/>
    <w:rsid w:val="00DF1C99"/>
    <w:rsid w:val="00DF41D8"/>
    <w:rsid w:val="00E00CBA"/>
    <w:rsid w:val="00E01256"/>
    <w:rsid w:val="00E109C6"/>
    <w:rsid w:val="00E12B15"/>
    <w:rsid w:val="00E1653E"/>
    <w:rsid w:val="00E16869"/>
    <w:rsid w:val="00E23975"/>
    <w:rsid w:val="00E23D36"/>
    <w:rsid w:val="00E279AC"/>
    <w:rsid w:val="00E3017B"/>
    <w:rsid w:val="00E358FD"/>
    <w:rsid w:val="00E40A9F"/>
    <w:rsid w:val="00E40AB3"/>
    <w:rsid w:val="00E440D3"/>
    <w:rsid w:val="00E5253B"/>
    <w:rsid w:val="00E5453D"/>
    <w:rsid w:val="00E54598"/>
    <w:rsid w:val="00E62245"/>
    <w:rsid w:val="00E644BE"/>
    <w:rsid w:val="00E65494"/>
    <w:rsid w:val="00E75C67"/>
    <w:rsid w:val="00E7722D"/>
    <w:rsid w:val="00E804B6"/>
    <w:rsid w:val="00E80BE1"/>
    <w:rsid w:val="00E818ED"/>
    <w:rsid w:val="00E8224E"/>
    <w:rsid w:val="00E82A03"/>
    <w:rsid w:val="00E864A0"/>
    <w:rsid w:val="00E86881"/>
    <w:rsid w:val="00E902D4"/>
    <w:rsid w:val="00E90781"/>
    <w:rsid w:val="00E90BB1"/>
    <w:rsid w:val="00E9334A"/>
    <w:rsid w:val="00E94C51"/>
    <w:rsid w:val="00E9551E"/>
    <w:rsid w:val="00E9620D"/>
    <w:rsid w:val="00EA4A1F"/>
    <w:rsid w:val="00EA4D5E"/>
    <w:rsid w:val="00EA5AFF"/>
    <w:rsid w:val="00EA7FBF"/>
    <w:rsid w:val="00EB3C2A"/>
    <w:rsid w:val="00EB6729"/>
    <w:rsid w:val="00EC0E09"/>
    <w:rsid w:val="00EC1A4A"/>
    <w:rsid w:val="00EC2386"/>
    <w:rsid w:val="00EC4EAC"/>
    <w:rsid w:val="00EC7B29"/>
    <w:rsid w:val="00ED122F"/>
    <w:rsid w:val="00ED1AB9"/>
    <w:rsid w:val="00ED35F2"/>
    <w:rsid w:val="00ED60BA"/>
    <w:rsid w:val="00ED6A2E"/>
    <w:rsid w:val="00EE0526"/>
    <w:rsid w:val="00EE2B2D"/>
    <w:rsid w:val="00EE3F7A"/>
    <w:rsid w:val="00EE4D9B"/>
    <w:rsid w:val="00EF0D97"/>
    <w:rsid w:val="00EF10ED"/>
    <w:rsid w:val="00EF1A8F"/>
    <w:rsid w:val="00EF56FE"/>
    <w:rsid w:val="00EF623C"/>
    <w:rsid w:val="00F019B7"/>
    <w:rsid w:val="00F0250A"/>
    <w:rsid w:val="00F03192"/>
    <w:rsid w:val="00F05055"/>
    <w:rsid w:val="00F1023F"/>
    <w:rsid w:val="00F103EF"/>
    <w:rsid w:val="00F10D5B"/>
    <w:rsid w:val="00F11C9C"/>
    <w:rsid w:val="00F1614B"/>
    <w:rsid w:val="00F33367"/>
    <w:rsid w:val="00F34E51"/>
    <w:rsid w:val="00F3684D"/>
    <w:rsid w:val="00F408FB"/>
    <w:rsid w:val="00F466AA"/>
    <w:rsid w:val="00F50A24"/>
    <w:rsid w:val="00F53F60"/>
    <w:rsid w:val="00F56672"/>
    <w:rsid w:val="00F569A6"/>
    <w:rsid w:val="00F629CE"/>
    <w:rsid w:val="00F644B7"/>
    <w:rsid w:val="00F654AA"/>
    <w:rsid w:val="00F66CFD"/>
    <w:rsid w:val="00F71473"/>
    <w:rsid w:val="00F72E84"/>
    <w:rsid w:val="00F72EDB"/>
    <w:rsid w:val="00F77395"/>
    <w:rsid w:val="00F77DDB"/>
    <w:rsid w:val="00F83A47"/>
    <w:rsid w:val="00F8439A"/>
    <w:rsid w:val="00F85D8D"/>
    <w:rsid w:val="00F87DAE"/>
    <w:rsid w:val="00F90F8B"/>
    <w:rsid w:val="00F935D4"/>
    <w:rsid w:val="00F94FA9"/>
    <w:rsid w:val="00F96A79"/>
    <w:rsid w:val="00FA0126"/>
    <w:rsid w:val="00FA03F7"/>
    <w:rsid w:val="00FA1DE7"/>
    <w:rsid w:val="00FA7199"/>
    <w:rsid w:val="00FB133C"/>
    <w:rsid w:val="00FB4255"/>
    <w:rsid w:val="00FB46C6"/>
    <w:rsid w:val="00FB588D"/>
    <w:rsid w:val="00FB6AAC"/>
    <w:rsid w:val="00FB7404"/>
    <w:rsid w:val="00FC0C99"/>
    <w:rsid w:val="00FC1FE4"/>
    <w:rsid w:val="00FC3B31"/>
    <w:rsid w:val="00FC4D77"/>
    <w:rsid w:val="00FE1AB7"/>
    <w:rsid w:val="00FE28BC"/>
    <w:rsid w:val="00FE2A93"/>
    <w:rsid w:val="00FE517A"/>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H.Smith@ice.d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cp.psc.gov/ccmis/pdf_docs/Body%20Composition%20Assessment%20(BCA)%202016.pdf" TargetMode="External"/><Relationship Id="rId4" Type="http://schemas.openxmlformats.org/officeDocument/2006/relationships/settings" Target="settings.xml"/><Relationship Id="rId9" Type="http://schemas.openxmlformats.org/officeDocument/2006/relationships/hyperlink" Target="mailto:Tiffany.H.Smith@ice.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CA51-4805-4EA4-A712-4484D918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7984</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2018-04-10T17:15:00Z</dcterms:created>
  <dcterms:modified xsi:type="dcterms:W3CDTF">2018-08-15T21:38:00Z</dcterms:modified>
</cp:coreProperties>
</file>