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9B069" w14:textId="1E91BC93" w:rsidR="00A156B5" w:rsidRPr="00724D2D" w:rsidRDefault="00E654BB" w:rsidP="00F65D74">
      <w:pPr>
        <w:pBdr>
          <w:bottom w:val="single" w:sz="6" w:space="0" w:color="9D2012"/>
        </w:pBdr>
        <w:tabs>
          <w:tab w:val="left" w:pos="180"/>
          <w:tab w:val="left" w:pos="360"/>
        </w:tabs>
        <w:spacing w:after="0" w:line="240" w:lineRule="auto"/>
        <w:jc w:val="center"/>
        <w:outlineLvl w:val="2"/>
        <w:rPr>
          <w:rFonts w:ascii="Verdana" w:hAnsi="Verdana" w:cs="Tahoma"/>
          <w:b/>
          <w:bCs/>
          <w:color w:val="9D2012"/>
          <w:sz w:val="28"/>
          <w:szCs w:val="28"/>
        </w:rPr>
      </w:pPr>
      <w:r w:rsidRPr="00577421">
        <w:rPr>
          <w:noProof/>
        </w:rPr>
        <w:drawing>
          <wp:anchor distT="0" distB="0" distL="114300" distR="114300" simplePos="0" relativeHeight="251658240" behindDoc="0" locked="0" layoutInCell="1" allowOverlap="1" wp14:editId="3F1187C1">
            <wp:simplePos x="0" y="0"/>
            <wp:positionH relativeFrom="margin">
              <wp:posOffset>5486400</wp:posOffset>
            </wp:positionH>
            <wp:positionV relativeFrom="paragraph">
              <wp:posOffset>-571500</wp:posOffset>
            </wp:positionV>
            <wp:extent cx="981075" cy="903605"/>
            <wp:effectExtent l="0" t="0" r="9525" b="0"/>
            <wp:wrapNone/>
            <wp:docPr id="2" name="Picture 3" descr="HSO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 Co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03605"/>
                    </a:xfrm>
                    <a:prstGeom prst="rect">
                      <a:avLst/>
                    </a:prstGeom>
                    <a:noFill/>
                  </pic:spPr>
                </pic:pic>
              </a:graphicData>
            </a:graphic>
            <wp14:sizeRelH relativeFrom="page">
              <wp14:pctWidth>0</wp14:pctWidth>
            </wp14:sizeRelH>
            <wp14:sizeRelV relativeFrom="page">
              <wp14:pctHeight>0</wp14:pctHeight>
            </wp14:sizeRelV>
          </wp:anchor>
        </w:drawing>
      </w:r>
      <w:r w:rsidRPr="00577421">
        <w:rPr>
          <w:noProof/>
        </w:rPr>
        <w:drawing>
          <wp:anchor distT="0" distB="0" distL="114300" distR="114300" simplePos="0" relativeHeight="251657216" behindDoc="0" locked="0" layoutInCell="1" allowOverlap="1" wp14:editId="0BA3821D">
            <wp:simplePos x="0" y="0"/>
            <wp:positionH relativeFrom="column">
              <wp:posOffset>-571500</wp:posOffset>
            </wp:positionH>
            <wp:positionV relativeFrom="paragraph">
              <wp:posOffset>-571500</wp:posOffset>
            </wp:positionV>
            <wp:extent cx="956310" cy="897890"/>
            <wp:effectExtent l="0" t="0" r="0" b="0"/>
            <wp:wrapNone/>
            <wp:docPr id="3" name="Picture 2" descr="PH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 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897890"/>
                    </a:xfrm>
                    <a:prstGeom prst="rect">
                      <a:avLst/>
                    </a:prstGeom>
                    <a:noFill/>
                  </pic:spPr>
                </pic:pic>
              </a:graphicData>
            </a:graphic>
            <wp14:sizeRelH relativeFrom="page">
              <wp14:pctWidth>0</wp14:pctWidth>
            </wp14:sizeRelH>
            <wp14:sizeRelV relativeFrom="page">
              <wp14:pctHeight>0</wp14:pctHeight>
            </wp14:sizeRelV>
          </wp:anchor>
        </w:drawing>
      </w:r>
      <w:r w:rsidR="00A156B5" w:rsidRPr="00724D2D">
        <w:rPr>
          <w:rFonts w:ascii="Verdana" w:hAnsi="Verdana" w:cs="Tahoma"/>
          <w:b/>
          <w:bCs/>
          <w:color w:val="9D2012"/>
          <w:sz w:val="28"/>
          <w:szCs w:val="28"/>
        </w:rPr>
        <w:t>Health Services Professional Advisory Committee</w:t>
      </w:r>
      <w:r w:rsidR="00A156B5">
        <w:rPr>
          <w:rFonts w:ascii="Verdana" w:hAnsi="Verdana" w:cs="Tahoma"/>
          <w:b/>
          <w:bCs/>
          <w:color w:val="9D2012"/>
          <w:sz w:val="28"/>
          <w:szCs w:val="28"/>
        </w:rPr>
        <w:t xml:space="preserve">   </w:t>
      </w:r>
      <w:r w:rsidR="00A156B5" w:rsidRPr="00724D2D">
        <w:rPr>
          <w:rFonts w:ascii="Verdana" w:hAnsi="Verdana" w:cs="Tahoma"/>
          <w:b/>
          <w:bCs/>
          <w:color w:val="9D2012"/>
          <w:sz w:val="28"/>
          <w:szCs w:val="28"/>
        </w:rPr>
        <w:t xml:space="preserve">  </w:t>
      </w:r>
    </w:p>
    <w:p w14:paraId="30E1847C" w14:textId="77777777" w:rsidR="00A156B5" w:rsidRPr="00724D2D" w:rsidRDefault="00A156B5" w:rsidP="00724D2D">
      <w:pPr>
        <w:pBdr>
          <w:bottom w:val="single" w:sz="6" w:space="0" w:color="9D2012"/>
        </w:pBdr>
        <w:spacing w:after="0" w:line="240" w:lineRule="auto"/>
        <w:jc w:val="center"/>
        <w:outlineLvl w:val="2"/>
        <w:rPr>
          <w:rFonts w:ascii="Verdana" w:hAnsi="Verdana" w:cs="Tahoma"/>
          <w:b/>
          <w:bCs/>
          <w:color w:val="9D2012"/>
          <w:sz w:val="28"/>
          <w:szCs w:val="28"/>
        </w:rPr>
      </w:pPr>
      <w:r w:rsidRPr="00724D2D">
        <w:rPr>
          <w:rFonts w:ascii="Verdana" w:hAnsi="Verdana" w:cs="Tahoma"/>
          <w:b/>
          <w:bCs/>
          <w:color w:val="9D2012"/>
          <w:sz w:val="28"/>
          <w:szCs w:val="28"/>
        </w:rPr>
        <w:t>(HS-PAC) Charter</w:t>
      </w:r>
    </w:p>
    <w:p w14:paraId="56A468CE" w14:textId="77777777" w:rsidR="00A156B5" w:rsidRPr="00956C78" w:rsidRDefault="00A156B5" w:rsidP="00390488">
      <w:pPr>
        <w:pBdr>
          <w:bottom w:val="single" w:sz="6" w:space="0" w:color="9D2012"/>
        </w:pBdr>
        <w:spacing w:after="100" w:afterAutospacing="1" w:line="240" w:lineRule="auto"/>
        <w:jc w:val="center"/>
        <w:outlineLvl w:val="2"/>
        <w:rPr>
          <w:rFonts w:ascii="Verdana" w:hAnsi="Verdana" w:cs="Tahoma"/>
          <w:b/>
          <w:bCs/>
          <w:color w:val="9D2012"/>
        </w:rPr>
      </w:pPr>
    </w:p>
    <w:p w14:paraId="7C5585EB" w14:textId="77777777" w:rsidR="00A156B5" w:rsidRPr="00956C78" w:rsidRDefault="00666D5C" w:rsidP="004B62C2">
      <w:pPr>
        <w:pStyle w:val="ListParagraph"/>
        <w:numPr>
          <w:ilvl w:val="0"/>
          <w:numId w:val="2"/>
        </w:numPr>
        <w:spacing w:after="0" w:line="240" w:lineRule="auto"/>
        <w:rPr>
          <w:rFonts w:ascii="Verdana" w:hAnsi="Verdana"/>
          <w:color w:val="000000"/>
        </w:rPr>
      </w:pPr>
      <w:hyperlink r:id="rId7" w:anchor="mission" w:history="1">
        <w:r w:rsidR="00A156B5" w:rsidRPr="00956C78">
          <w:rPr>
            <w:rFonts w:ascii="Verdana" w:hAnsi="Verdana"/>
            <w:color w:val="0000FF"/>
          </w:rPr>
          <w:t>Mission</w:t>
        </w:r>
      </w:hyperlink>
      <w:r w:rsidR="00A156B5" w:rsidRPr="00956C78">
        <w:rPr>
          <w:rFonts w:ascii="Verdana" w:hAnsi="Verdana"/>
          <w:color w:val="000000"/>
        </w:rPr>
        <w:t xml:space="preserve"> </w:t>
      </w:r>
    </w:p>
    <w:p w14:paraId="77FF7577" w14:textId="77777777" w:rsidR="00A156B5" w:rsidRPr="00956C78" w:rsidRDefault="00666D5C" w:rsidP="004B62C2">
      <w:pPr>
        <w:pStyle w:val="ListParagraph"/>
        <w:numPr>
          <w:ilvl w:val="0"/>
          <w:numId w:val="2"/>
        </w:numPr>
        <w:spacing w:after="0" w:line="240" w:lineRule="auto"/>
        <w:rPr>
          <w:rFonts w:ascii="Verdana" w:hAnsi="Verdana"/>
          <w:color w:val="000000"/>
        </w:rPr>
      </w:pPr>
      <w:hyperlink r:id="rId8" w:anchor="relationship" w:history="1">
        <w:r w:rsidR="00A156B5" w:rsidRPr="00956C78">
          <w:rPr>
            <w:rFonts w:ascii="Verdana" w:hAnsi="Verdana"/>
            <w:color w:val="0000FF"/>
          </w:rPr>
          <w:t>Relationship of the HS PAC to the United States Public Health Service (USPHS)</w:t>
        </w:r>
      </w:hyperlink>
      <w:r w:rsidR="00A156B5" w:rsidRPr="00956C78">
        <w:rPr>
          <w:rFonts w:ascii="Verdana" w:hAnsi="Verdana"/>
          <w:color w:val="000000"/>
        </w:rPr>
        <w:t xml:space="preserve"> </w:t>
      </w:r>
    </w:p>
    <w:p w14:paraId="1E4A420E" w14:textId="77777777" w:rsidR="00A156B5" w:rsidRPr="00956C78" w:rsidRDefault="00666D5C" w:rsidP="004B62C2">
      <w:pPr>
        <w:pStyle w:val="ListParagraph"/>
        <w:numPr>
          <w:ilvl w:val="0"/>
          <w:numId w:val="2"/>
        </w:numPr>
        <w:spacing w:after="0" w:line="240" w:lineRule="auto"/>
        <w:rPr>
          <w:rFonts w:ascii="Verdana" w:hAnsi="Verdana"/>
          <w:color w:val="000000"/>
        </w:rPr>
      </w:pPr>
      <w:hyperlink r:id="rId9" w:anchor="objectives" w:history="1">
        <w:r w:rsidR="00A156B5" w:rsidRPr="00956C78">
          <w:rPr>
            <w:rFonts w:ascii="Verdana" w:hAnsi="Verdana"/>
            <w:color w:val="0000FF"/>
          </w:rPr>
          <w:t>Objectives</w:t>
        </w:r>
      </w:hyperlink>
      <w:r w:rsidR="00A156B5" w:rsidRPr="00956C78">
        <w:rPr>
          <w:rFonts w:ascii="Verdana" w:hAnsi="Verdana"/>
          <w:color w:val="000000"/>
        </w:rPr>
        <w:t xml:space="preserve">   </w:t>
      </w:r>
    </w:p>
    <w:p w14:paraId="21D4D540" w14:textId="77777777" w:rsidR="00A156B5" w:rsidRPr="00956C78" w:rsidRDefault="00A156B5" w:rsidP="004B62C2">
      <w:pPr>
        <w:pStyle w:val="ListParagraph"/>
        <w:numPr>
          <w:ilvl w:val="0"/>
          <w:numId w:val="2"/>
        </w:numPr>
        <w:spacing w:after="0" w:line="240" w:lineRule="auto"/>
        <w:rPr>
          <w:rFonts w:ascii="Verdana" w:hAnsi="Verdana"/>
          <w:color w:val="000000"/>
        </w:rPr>
      </w:pPr>
      <w:r w:rsidRPr="00956C78">
        <w:rPr>
          <w:rFonts w:ascii="Verdana" w:hAnsi="Verdana"/>
          <w:color w:val="0000FF"/>
        </w:rPr>
        <w:t>Functions</w:t>
      </w:r>
      <w:r w:rsidRPr="00956C78">
        <w:rPr>
          <w:rFonts w:ascii="Verdana" w:hAnsi="Verdana"/>
          <w:color w:val="000000"/>
        </w:rPr>
        <w:t xml:space="preserve"> </w:t>
      </w:r>
    </w:p>
    <w:p w14:paraId="7D05BAA2" w14:textId="77777777" w:rsidR="00A156B5" w:rsidRPr="00956C78" w:rsidRDefault="00A156B5" w:rsidP="004B62C2">
      <w:pPr>
        <w:pStyle w:val="ListParagraph"/>
        <w:numPr>
          <w:ilvl w:val="0"/>
          <w:numId w:val="2"/>
        </w:numPr>
        <w:spacing w:after="0" w:line="240" w:lineRule="auto"/>
        <w:rPr>
          <w:rFonts w:ascii="Verdana" w:hAnsi="Verdana"/>
          <w:color w:val="000000"/>
        </w:rPr>
      </w:pPr>
      <w:r w:rsidRPr="00956C78">
        <w:rPr>
          <w:rFonts w:ascii="Verdana" w:hAnsi="Verdana"/>
          <w:color w:val="0000FF"/>
        </w:rPr>
        <w:t>Membership</w:t>
      </w:r>
      <w:r w:rsidRPr="00956C78">
        <w:rPr>
          <w:rFonts w:ascii="Verdana" w:hAnsi="Verdana"/>
          <w:color w:val="000000"/>
        </w:rPr>
        <w:t xml:space="preserve"> </w:t>
      </w:r>
    </w:p>
    <w:p w14:paraId="5FD5D681" w14:textId="77777777" w:rsidR="00A156B5" w:rsidRPr="00956C78" w:rsidRDefault="00A156B5" w:rsidP="004B62C2">
      <w:pPr>
        <w:pStyle w:val="ListParagraph"/>
        <w:numPr>
          <w:ilvl w:val="0"/>
          <w:numId w:val="2"/>
        </w:numPr>
        <w:spacing w:after="0" w:line="240" w:lineRule="auto"/>
        <w:rPr>
          <w:rFonts w:ascii="Verdana" w:hAnsi="Verdana"/>
          <w:color w:val="000000"/>
        </w:rPr>
      </w:pPr>
      <w:r w:rsidRPr="00956C78">
        <w:rPr>
          <w:rFonts w:ascii="Verdana" w:hAnsi="Verdana"/>
          <w:color w:val="0000FF"/>
        </w:rPr>
        <w:t>Nomination Process</w:t>
      </w:r>
      <w:r w:rsidRPr="00956C78">
        <w:rPr>
          <w:rFonts w:ascii="Verdana" w:hAnsi="Verdana"/>
          <w:color w:val="000000"/>
        </w:rPr>
        <w:t xml:space="preserve"> </w:t>
      </w:r>
    </w:p>
    <w:p w14:paraId="2993043B" w14:textId="77777777" w:rsidR="00A156B5" w:rsidRPr="00956C78" w:rsidRDefault="00A156B5" w:rsidP="004B62C2">
      <w:pPr>
        <w:pStyle w:val="ListParagraph"/>
        <w:numPr>
          <w:ilvl w:val="0"/>
          <w:numId w:val="2"/>
        </w:numPr>
        <w:spacing w:after="0" w:line="240" w:lineRule="auto"/>
        <w:rPr>
          <w:rFonts w:ascii="Verdana" w:hAnsi="Verdana"/>
          <w:color w:val="000000"/>
        </w:rPr>
      </w:pPr>
      <w:r w:rsidRPr="00956C78">
        <w:rPr>
          <w:rFonts w:ascii="Verdana" w:hAnsi="Verdana"/>
          <w:color w:val="0000FF"/>
        </w:rPr>
        <w:t>Term of Appointment</w:t>
      </w:r>
      <w:r w:rsidRPr="00956C78">
        <w:rPr>
          <w:rFonts w:ascii="Verdana" w:hAnsi="Verdana"/>
          <w:color w:val="000000"/>
        </w:rPr>
        <w:t xml:space="preserve"> </w:t>
      </w:r>
    </w:p>
    <w:p w14:paraId="08161E75" w14:textId="77777777" w:rsidR="00A156B5" w:rsidRPr="00956C78" w:rsidRDefault="00666D5C" w:rsidP="004B62C2">
      <w:pPr>
        <w:pStyle w:val="ListParagraph"/>
        <w:numPr>
          <w:ilvl w:val="0"/>
          <w:numId w:val="2"/>
        </w:numPr>
        <w:spacing w:after="0" w:line="240" w:lineRule="auto"/>
        <w:rPr>
          <w:rFonts w:ascii="Verdana" w:hAnsi="Verdana"/>
          <w:color w:val="000000"/>
        </w:rPr>
      </w:pPr>
      <w:hyperlink r:id="rId10" w:anchor="chairperson" w:history="1">
        <w:r w:rsidR="00A156B5" w:rsidRPr="00956C78">
          <w:rPr>
            <w:rFonts w:ascii="Verdana" w:hAnsi="Verdana"/>
            <w:color w:val="0000FF"/>
          </w:rPr>
          <w:t>Chairperson and Chair-elect</w:t>
        </w:r>
      </w:hyperlink>
      <w:r w:rsidR="00A156B5" w:rsidRPr="00956C78">
        <w:rPr>
          <w:rFonts w:ascii="Verdana" w:hAnsi="Verdana"/>
          <w:color w:val="000000"/>
        </w:rPr>
        <w:t xml:space="preserve"> </w:t>
      </w:r>
    </w:p>
    <w:p w14:paraId="539B2BDF" w14:textId="77777777" w:rsidR="00A156B5" w:rsidRPr="00956C78" w:rsidRDefault="00666D5C" w:rsidP="004B62C2">
      <w:pPr>
        <w:pStyle w:val="ListParagraph"/>
        <w:numPr>
          <w:ilvl w:val="0"/>
          <w:numId w:val="2"/>
        </w:numPr>
        <w:spacing w:after="0" w:line="240" w:lineRule="auto"/>
        <w:rPr>
          <w:rFonts w:ascii="Verdana" w:hAnsi="Verdana"/>
          <w:color w:val="000000"/>
        </w:rPr>
      </w:pPr>
      <w:hyperlink r:id="rId11" w:anchor="chief" w:history="1">
        <w:r w:rsidR="00A156B5" w:rsidRPr="00956C78">
          <w:rPr>
            <w:rFonts w:ascii="Verdana" w:hAnsi="Verdana"/>
            <w:color w:val="0000FF"/>
          </w:rPr>
          <w:t>Chief Professional Officer (CPO)</w:t>
        </w:r>
      </w:hyperlink>
      <w:r w:rsidR="00A156B5" w:rsidRPr="00956C78">
        <w:rPr>
          <w:rFonts w:ascii="Verdana" w:hAnsi="Verdana"/>
          <w:color w:val="000000"/>
        </w:rPr>
        <w:t xml:space="preserve"> </w:t>
      </w:r>
    </w:p>
    <w:p w14:paraId="02EEDACA" w14:textId="77777777" w:rsidR="00A156B5" w:rsidRDefault="00666D5C" w:rsidP="004B62C2">
      <w:pPr>
        <w:pStyle w:val="ListParagraph"/>
        <w:numPr>
          <w:ilvl w:val="0"/>
          <w:numId w:val="2"/>
        </w:numPr>
        <w:spacing w:after="0" w:line="240" w:lineRule="auto"/>
        <w:rPr>
          <w:rFonts w:ascii="Verdana" w:hAnsi="Verdana"/>
          <w:color w:val="000000"/>
        </w:rPr>
      </w:pPr>
      <w:hyperlink r:id="rId12" w:anchor="operations" w:history="1">
        <w:r w:rsidR="00A156B5" w:rsidRPr="00956C78">
          <w:rPr>
            <w:rFonts w:ascii="Verdana" w:hAnsi="Verdana"/>
            <w:color w:val="0000FF"/>
          </w:rPr>
          <w:t>Operations and Procedures</w:t>
        </w:r>
      </w:hyperlink>
      <w:r w:rsidR="00A156B5" w:rsidRPr="00956C78">
        <w:rPr>
          <w:rFonts w:ascii="Verdana" w:hAnsi="Verdana"/>
          <w:color w:val="000000"/>
        </w:rPr>
        <w:t xml:space="preserve"> </w:t>
      </w:r>
    </w:p>
    <w:p w14:paraId="204C2385" w14:textId="77777777" w:rsidR="00A156B5" w:rsidRPr="00956C78" w:rsidRDefault="00A156B5" w:rsidP="004B62C2">
      <w:pPr>
        <w:pStyle w:val="ListParagraph"/>
        <w:spacing w:after="0" w:line="240" w:lineRule="auto"/>
        <w:rPr>
          <w:rFonts w:ascii="Verdana" w:hAnsi="Verdana"/>
          <w:color w:val="000000"/>
        </w:rPr>
      </w:pPr>
    </w:p>
    <w:p w14:paraId="23FB5846" w14:textId="20DF6DE0" w:rsidR="00A156B5" w:rsidRPr="00956C78" w:rsidRDefault="00A156B5" w:rsidP="004B62C2">
      <w:pPr>
        <w:spacing w:after="0" w:line="240" w:lineRule="auto"/>
        <w:ind w:left="720"/>
        <w:rPr>
          <w:rFonts w:ascii="Verdana" w:hAnsi="Verdana"/>
          <w:b/>
          <w:color w:val="000000"/>
        </w:rPr>
      </w:pPr>
    </w:p>
    <w:p w14:paraId="7C762D53" w14:textId="7530A947" w:rsidR="00A156B5" w:rsidRDefault="00A156B5" w:rsidP="004B62C2">
      <w:pPr>
        <w:numPr>
          <w:ilvl w:val="0"/>
          <w:numId w:val="1"/>
        </w:numPr>
        <w:spacing w:after="0" w:line="240" w:lineRule="auto"/>
        <w:outlineLvl w:val="3"/>
        <w:rPr>
          <w:rFonts w:ascii="Verdana" w:hAnsi="Verdana"/>
          <w:b/>
          <w:bCs/>
          <w:color w:val="232596"/>
        </w:rPr>
      </w:pPr>
      <w:bookmarkStart w:id="0" w:name="mission"/>
      <w:bookmarkEnd w:id="0"/>
      <w:r w:rsidRPr="00956C78">
        <w:rPr>
          <w:rFonts w:ascii="Verdana" w:hAnsi="Verdana"/>
          <w:b/>
          <w:bCs/>
          <w:color w:val="232596"/>
        </w:rPr>
        <w:t>Mission</w:t>
      </w:r>
    </w:p>
    <w:p w14:paraId="5CB5B652" w14:textId="77777777" w:rsidR="00A156B5" w:rsidRPr="00956C78" w:rsidRDefault="00A156B5" w:rsidP="004B62C2">
      <w:pPr>
        <w:spacing w:after="0" w:line="240" w:lineRule="auto"/>
        <w:ind w:left="360"/>
        <w:outlineLvl w:val="3"/>
        <w:rPr>
          <w:rFonts w:ascii="Verdana" w:hAnsi="Verdana"/>
          <w:b/>
          <w:bCs/>
          <w:color w:val="232596"/>
        </w:rPr>
      </w:pPr>
    </w:p>
    <w:p w14:paraId="42205AA8" w14:textId="216F3D41" w:rsidR="00A156B5" w:rsidRDefault="00A156B5" w:rsidP="004B62C2">
      <w:pPr>
        <w:spacing w:after="0" w:line="240" w:lineRule="auto"/>
        <w:ind w:left="720"/>
        <w:rPr>
          <w:rFonts w:ascii="Verdana" w:hAnsi="Verdana"/>
          <w:color w:val="000000"/>
        </w:rPr>
      </w:pPr>
      <w:r w:rsidRPr="00956C78">
        <w:rPr>
          <w:rFonts w:ascii="Verdana" w:hAnsi="Verdana"/>
          <w:color w:val="000000"/>
        </w:rPr>
        <w:t>The Health Services Professional Advisory Committee (HS PAC) was created</w:t>
      </w:r>
      <w:r w:rsidR="0079426E">
        <w:rPr>
          <w:rFonts w:ascii="Verdana" w:hAnsi="Verdana"/>
          <w:color w:val="000000"/>
        </w:rPr>
        <w:t xml:space="preserve"> for the purpose of advising and serving</w:t>
      </w:r>
      <w:r>
        <w:rPr>
          <w:rFonts w:ascii="Verdana" w:hAnsi="Verdana"/>
          <w:color w:val="000000"/>
        </w:rPr>
        <w:t>,</w:t>
      </w:r>
      <w:r w:rsidRPr="00956C78">
        <w:rPr>
          <w:rFonts w:ascii="Verdana" w:hAnsi="Verdana"/>
          <w:color w:val="000000"/>
        </w:rPr>
        <w:t xml:space="preserve"> the Surgeon General and the </w:t>
      </w:r>
      <w:r>
        <w:rPr>
          <w:rFonts w:ascii="Verdana" w:hAnsi="Verdana"/>
          <w:color w:val="000000"/>
        </w:rPr>
        <w:t xml:space="preserve">U.S. </w:t>
      </w:r>
      <w:r w:rsidRPr="00956C78">
        <w:rPr>
          <w:rFonts w:ascii="Verdana" w:hAnsi="Verdana"/>
          <w:color w:val="000000"/>
        </w:rPr>
        <w:t>Public Health Service</w:t>
      </w:r>
      <w:r w:rsidR="0079426E">
        <w:rPr>
          <w:rFonts w:ascii="Verdana" w:hAnsi="Verdana"/>
          <w:color w:val="000000"/>
        </w:rPr>
        <w:t xml:space="preserve"> </w:t>
      </w:r>
      <w:r w:rsidR="00666D5C">
        <w:rPr>
          <w:rFonts w:ascii="Verdana" w:hAnsi="Verdana"/>
          <w:color w:val="000000"/>
        </w:rPr>
        <w:t>(</w:t>
      </w:r>
      <w:r w:rsidR="0079426E">
        <w:rPr>
          <w:rFonts w:ascii="Verdana" w:hAnsi="Verdana"/>
          <w:color w:val="000000"/>
        </w:rPr>
        <w:t>USPHS)</w:t>
      </w:r>
      <w:r w:rsidRPr="00956C78">
        <w:rPr>
          <w:rFonts w:ascii="Verdana" w:hAnsi="Verdana"/>
          <w:color w:val="000000"/>
        </w:rPr>
        <w:t xml:space="preserve"> through the Chief Professional Officer (CPO)</w:t>
      </w:r>
      <w:r w:rsidR="004154A9">
        <w:rPr>
          <w:rFonts w:ascii="Verdana" w:hAnsi="Verdana"/>
          <w:color w:val="000000"/>
        </w:rPr>
        <w:t>.</w:t>
      </w:r>
      <w:r w:rsidRPr="00956C78">
        <w:rPr>
          <w:rFonts w:ascii="Verdana" w:hAnsi="Verdana"/>
          <w:color w:val="000000"/>
        </w:rPr>
        <w:t xml:space="preserve"> </w:t>
      </w:r>
      <w:r w:rsidR="004154A9">
        <w:rPr>
          <w:rFonts w:ascii="Verdana" w:hAnsi="Verdana"/>
          <w:color w:val="000000"/>
        </w:rPr>
        <w:t xml:space="preserve"> The CPO addresses</w:t>
      </w:r>
      <w:r w:rsidRPr="00956C78">
        <w:rPr>
          <w:rFonts w:ascii="Verdana" w:hAnsi="Verdana"/>
          <w:color w:val="000000"/>
        </w:rPr>
        <w:t xml:space="preserve"> issues relating to the professional practice and personnel activities of the Health Services Category. </w:t>
      </w:r>
      <w:r w:rsidR="00961EE5">
        <w:rPr>
          <w:rFonts w:ascii="Verdana" w:hAnsi="Verdana"/>
          <w:color w:val="000000"/>
        </w:rPr>
        <w:t>T</w:t>
      </w:r>
      <w:r w:rsidRPr="00956C78">
        <w:rPr>
          <w:rFonts w:ascii="Verdana" w:hAnsi="Verdana"/>
          <w:color w:val="000000"/>
        </w:rPr>
        <w:t>he HS PAC provides advisory assistance to the</w:t>
      </w:r>
      <w:r w:rsidR="00666D5C">
        <w:rPr>
          <w:rFonts w:ascii="Verdana" w:hAnsi="Verdana"/>
          <w:color w:val="000000"/>
        </w:rPr>
        <w:t xml:space="preserve"> </w:t>
      </w:r>
      <w:r w:rsidR="0079426E">
        <w:rPr>
          <w:rFonts w:ascii="Verdana" w:hAnsi="Verdana"/>
          <w:color w:val="000000"/>
        </w:rPr>
        <w:t>CPO</w:t>
      </w:r>
      <w:r w:rsidRPr="00956C78">
        <w:rPr>
          <w:rFonts w:ascii="Verdana" w:hAnsi="Verdana"/>
          <w:color w:val="000000"/>
        </w:rPr>
        <w:t xml:space="preserve">, to Operating Divisions (OPDIVS) or Staffing Divisions </w:t>
      </w:r>
      <w:r w:rsidRPr="00956C78">
        <w:rPr>
          <w:rFonts w:ascii="Verdana" w:hAnsi="Verdana"/>
          <w:color w:val="000000"/>
        </w:rPr>
        <w:lastRenderedPageBreak/>
        <w:t xml:space="preserve">(STAFFDIVS) of the </w:t>
      </w:r>
      <w:r>
        <w:rPr>
          <w:rFonts w:ascii="Verdana" w:hAnsi="Verdana"/>
          <w:color w:val="000000"/>
        </w:rPr>
        <w:t>US</w:t>
      </w:r>
      <w:r w:rsidR="00666D5C">
        <w:rPr>
          <w:rFonts w:ascii="Verdana" w:hAnsi="Verdana"/>
          <w:color w:val="000000"/>
        </w:rPr>
        <w:t>PHS</w:t>
      </w:r>
      <w:r w:rsidRPr="00956C78">
        <w:rPr>
          <w:rFonts w:ascii="Verdana" w:hAnsi="Verdana"/>
          <w:color w:val="000000"/>
        </w:rPr>
        <w:t xml:space="preserve"> and to non-</w:t>
      </w:r>
      <w:r>
        <w:rPr>
          <w:rFonts w:ascii="Verdana" w:hAnsi="Verdana"/>
          <w:color w:val="000000"/>
        </w:rPr>
        <w:t>US</w:t>
      </w:r>
      <w:r w:rsidRPr="00956C78">
        <w:rPr>
          <w:rFonts w:ascii="Verdana" w:hAnsi="Verdana"/>
          <w:color w:val="000000"/>
        </w:rPr>
        <w:t xml:space="preserve">PHS programs that routinely use </w:t>
      </w:r>
      <w:r>
        <w:rPr>
          <w:rFonts w:ascii="Verdana" w:hAnsi="Verdana"/>
          <w:color w:val="000000"/>
        </w:rPr>
        <w:t>US</w:t>
      </w:r>
      <w:r w:rsidRPr="00956C78">
        <w:rPr>
          <w:rFonts w:ascii="Verdana" w:hAnsi="Verdana"/>
          <w:color w:val="000000"/>
        </w:rPr>
        <w:t>PHS</w:t>
      </w:r>
      <w:r w:rsidR="00426BF0">
        <w:rPr>
          <w:rFonts w:ascii="Verdana" w:hAnsi="Verdana"/>
          <w:color w:val="000000"/>
        </w:rPr>
        <w:t xml:space="preserve"> personnel.</w:t>
      </w:r>
      <w:r w:rsidRPr="00956C78">
        <w:rPr>
          <w:rFonts w:ascii="Verdana" w:hAnsi="Verdana"/>
          <w:color w:val="000000"/>
        </w:rPr>
        <w:t xml:space="preserve"> </w:t>
      </w:r>
    </w:p>
    <w:p w14:paraId="6E42A3F6" w14:textId="77777777" w:rsidR="00A156B5" w:rsidRPr="00956C78" w:rsidRDefault="00A156B5" w:rsidP="004B62C2">
      <w:pPr>
        <w:spacing w:after="0" w:line="240" w:lineRule="auto"/>
        <w:ind w:left="720"/>
        <w:rPr>
          <w:rFonts w:ascii="Verdana" w:hAnsi="Verdana"/>
          <w:color w:val="000000"/>
        </w:rPr>
      </w:pPr>
    </w:p>
    <w:p w14:paraId="0D9918C5" w14:textId="77777777" w:rsidR="00A156B5" w:rsidRPr="00956C78" w:rsidRDefault="00666D5C" w:rsidP="004B62C2">
      <w:pPr>
        <w:spacing w:after="0" w:line="240" w:lineRule="auto"/>
        <w:ind w:left="720"/>
        <w:rPr>
          <w:rFonts w:ascii="Verdana" w:hAnsi="Verdana"/>
          <w:b/>
          <w:color w:val="000000"/>
        </w:rPr>
      </w:pPr>
      <w:r>
        <w:rPr>
          <w:rFonts w:ascii="Verdana" w:hAnsi="Verdana"/>
          <w:b/>
          <w:color w:val="000000"/>
        </w:rPr>
        <w:pict w14:anchorId="2DD36259">
          <v:rect id="_x0000_i1026" style="width:0;height:1.5pt" o:hralign="center" o:hrstd="t" o:hr="t" fillcolor="#aca899" stroked="f"/>
        </w:pict>
      </w:r>
    </w:p>
    <w:p w14:paraId="4557EF8B" w14:textId="77777777" w:rsidR="00A156B5" w:rsidRDefault="00A156B5" w:rsidP="004B62C2">
      <w:pPr>
        <w:numPr>
          <w:ilvl w:val="0"/>
          <w:numId w:val="1"/>
        </w:numPr>
        <w:spacing w:after="0" w:line="240" w:lineRule="auto"/>
        <w:outlineLvl w:val="3"/>
        <w:rPr>
          <w:rFonts w:ascii="Verdana" w:hAnsi="Verdana"/>
          <w:b/>
          <w:bCs/>
          <w:color w:val="232596"/>
        </w:rPr>
      </w:pPr>
      <w:bookmarkStart w:id="1" w:name="relationship"/>
      <w:bookmarkEnd w:id="1"/>
      <w:r w:rsidRPr="00956C78">
        <w:rPr>
          <w:rFonts w:ascii="Verdana" w:hAnsi="Verdana"/>
          <w:b/>
          <w:bCs/>
          <w:color w:val="232596"/>
        </w:rPr>
        <w:t xml:space="preserve">Relationship of the HS PAC to the </w:t>
      </w:r>
      <w:smartTag w:uri="urn:schemas-microsoft-com:office:smarttags" w:element="country-region">
        <w:smartTag w:uri="urn:schemas-microsoft-com:office:smarttags" w:element="place">
          <w:r w:rsidRPr="00956C78">
            <w:rPr>
              <w:rFonts w:ascii="Verdana" w:hAnsi="Verdana"/>
              <w:b/>
              <w:bCs/>
              <w:color w:val="232596"/>
            </w:rPr>
            <w:t>United States</w:t>
          </w:r>
        </w:smartTag>
      </w:smartTag>
      <w:r w:rsidRPr="00956C78">
        <w:rPr>
          <w:rFonts w:ascii="Verdana" w:hAnsi="Verdana"/>
          <w:b/>
          <w:bCs/>
          <w:color w:val="232596"/>
        </w:rPr>
        <w:t xml:space="preserve"> Public Health Service (USPHS)</w:t>
      </w:r>
    </w:p>
    <w:p w14:paraId="598D8741" w14:textId="77777777" w:rsidR="00A156B5" w:rsidRPr="00956C78" w:rsidRDefault="00A156B5" w:rsidP="004B62C2">
      <w:pPr>
        <w:spacing w:after="0" w:line="240" w:lineRule="auto"/>
        <w:ind w:left="360"/>
        <w:outlineLvl w:val="3"/>
        <w:rPr>
          <w:rFonts w:ascii="Verdana" w:hAnsi="Verdana"/>
          <w:b/>
          <w:bCs/>
          <w:color w:val="232596"/>
        </w:rPr>
      </w:pPr>
    </w:p>
    <w:p w14:paraId="258AA7B3" w14:textId="396C3744" w:rsidR="00A156B5" w:rsidRDefault="00A156B5" w:rsidP="004B62C2">
      <w:pPr>
        <w:spacing w:after="0" w:line="240" w:lineRule="auto"/>
        <w:ind w:left="720"/>
        <w:rPr>
          <w:rFonts w:ascii="Verdana" w:hAnsi="Verdana"/>
          <w:color w:val="000000"/>
        </w:rPr>
      </w:pPr>
      <w:r w:rsidRPr="00956C78">
        <w:rPr>
          <w:rFonts w:ascii="Verdana" w:hAnsi="Verdana"/>
          <w:color w:val="000000"/>
        </w:rPr>
        <w:t xml:space="preserve">In carrying out its responsibilities, the HS PAC operates in a staff capacity. It does not substitute for line management or in any way exercise the prerogatives of the respective operating programs. Thus, the HS PAC advises the CPO, who in turn advises the Surgeon General. While HS PAC members are chosen from the respective </w:t>
      </w:r>
      <w:r>
        <w:rPr>
          <w:rFonts w:ascii="Verdana" w:hAnsi="Verdana"/>
          <w:color w:val="000000"/>
        </w:rPr>
        <w:t>US</w:t>
      </w:r>
      <w:r w:rsidRPr="00956C78">
        <w:rPr>
          <w:rFonts w:ascii="Verdana" w:hAnsi="Verdana"/>
          <w:color w:val="000000"/>
        </w:rPr>
        <w:t>PHS OPDIVS, they neither represent OPDIV management nor speak for the OPDIV. They are</w:t>
      </w:r>
      <w:r>
        <w:rPr>
          <w:rFonts w:ascii="Verdana" w:hAnsi="Verdana"/>
          <w:color w:val="000000"/>
        </w:rPr>
        <w:t xml:space="preserve"> </w:t>
      </w:r>
      <w:r w:rsidRPr="00956C78">
        <w:rPr>
          <w:rFonts w:ascii="Verdana" w:hAnsi="Verdana"/>
          <w:color w:val="000000"/>
        </w:rPr>
        <w:t xml:space="preserve">knowledgeable professionals who represent a cross-section of the interests, concerns, and responsibilities of the professionals in </w:t>
      </w:r>
      <w:r>
        <w:rPr>
          <w:rFonts w:ascii="Verdana" w:hAnsi="Verdana"/>
          <w:color w:val="000000"/>
        </w:rPr>
        <w:t>a</w:t>
      </w:r>
      <w:r w:rsidRPr="00956C78">
        <w:rPr>
          <w:rFonts w:ascii="Verdana" w:hAnsi="Verdana"/>
          <w:color w:val="000000"/>
        </w:rPr>
        <w:t xml:space="preserve">gencies and organizations staffed by </w:t>
      </w:r>
      <w:r>
        <w:rPr>
          <w:rFonts w:ascii="Verdana" w:hAnsi="Verdana"/>
          <w:color w:val="000000"/>
        </w:rPr>
        <w:t>US</w:t>
      </w:r>
      <w:r w:rsidRPr="00956C78">
        <w:rPr>
          <w:rFonts w:ascii="Verdana" w:hAnsi="Verdana"/>
          <w:color w:val="000000"/>
        </w:rPr>
        <w:t xml:space="preserve">PHS </w:t>
      </w:r>
      <w:r w:rsidR="00961EE5">
        <w:rPr>
          <w:rFonts w:ascii="Verdana" w:hAnsi="Verdana"/>
          <w:color w:val="000000"/>
        </w:rPr>
        <w:t>officers</w:t>
      </w:r>
      <w:r w:rsidRPr="00956C78">
        <w:rPr>
          <w:rFonts w:ascii="Verdana" w:hAnsi="Verdana"/>
          <w:color w:val="000000"/>
        </w:rPr>
        <w:t xml:space="preserve">. </w:t>
      </w:r>
    </w:p>
    <w:p w14:paraId="535044C2" w14:textId="77777777" w:rsidR="00A156B5" w:rsidRPr="00956C78" w:rsidRDefault="00A156B5" w:rsidP="004B62C2">
      <w:pPr>
        <w:spacing w:after="0" w:line="240" w:lineRule="auto"/>
        <w:ind w:left="720"/>
        <w:rPr>
          <w:rFonts w:ascii="Verdana" w:hAnsi="Verdana"/>
          <w:color w:val="000000"/>
        </w:rPr>
      </w:pPr>
    </w:p>
    <w:p w14:paraId="496AB24C" w14:textId="77777777" w:rsidR="00A156B5" w:rsidRPr="00956C78" w:rsidRDefault="00666D5C" w:rsidP="004B62C2">
      <w:pPr>
        <w:spacing w:after="0" w:line="240" w:lineRule="auto"/>
        <w:ind w:left="720"/>
        <w:rPr>
          <w:rFonts w:ascii="Verdana" w:hAnsi="Verdana"/>
          <w:b/>
          <w:color w:val="000000"/>
        </w:rPr>
      </w:pPr>
      <w:r>
        <w:rPr>
          <w:rFonts w:ascii="Verdana" w:hAnsi="Verdana"/>
          <w:b/>
          <w:color w:val="000000"/>
        </w:rPr>
        <w:pict w14:anchorId="2170C813">
          <v:rect id="_x0000_i1027" style="width:0;height:1.5pt" o:hralign="center" o:hrstd="t" o:hr="t" fillcolor="#aca899" stroked="f"/>
        </w:pict>
      </w:r>
    </w:p>
    <w:p w14:paraId="1D46F610" w14:textId="77777777" w:rsidR="00A156B5" w:rsidRDefault="00A156B5" w:rsidP="000E6B47">
      <w:pPr>
        <w:spacing w:after="0" w:line="240" w:lineRule="auto"/>
        <w:outlineLvl w:val="3"/>
        <w:rPr>
          <w:rFonts w:ascii="Verdana" w:hAnsi="Verdana"/>
          <w:b/>
          <w:bCs/>
          <w:color w:val="232596"/>
        </w:rPr>
      </w:pPr>
      <w:bookmarkStart w:id="2" w:name="objectives"/>
      <w:bookmarkEnd w:id="2"/>
    </w:p>
    <w:p w14:paraId="465A7F3B" w14:textId="77777777" w:rsidR="00A156B5" w:rsidRDefault="00A156B5" w:rsidP="000E6B47">
      <w:pPr>
        <w:spacing w:after="0" w:line="240" w:lineRule="auto"/>
        <w:outlineLvl w:val="3"/>
        <w:rPr>
          <w:rFonts w:ascii="Verdana" w:hAnsi="Verdana"/>
          <w:b/>
          <w:bCs/>
          <w:color w:val="232596"/>
        </w:rPr>
      </w:pPr>
    </w:p>
    <w:p w14:paraId="18CFD5D9" w14:textId="77777777" w:rsidR="00A156B5" w:rsidRDefault="00A156B5" w:rsidP="000E6B47">
      <w:pPr>
        <w:spacing w:after="0" w:line="240" w:lineRule="auto"/>
        <w:outlineLvl w:val="3"/>
        <w:rPr>
          <w:rFonts w:ascii="Verdana" w:hAnsi="Verdana"/>
          <w:b/>
          <w:bCs/>
          <w:color w:val="232596"/>
        </w:rPr>
      </w:pPr>
    </w:p>
    <w:p w14:paraId="784BB062" w14:textId="77777777" w:rsidR="00A156B5" w:rsidRDefault="00A156B5" w:rsidP="004B62C2">
      <w:pPr>
        <w:numPr>
          <w:ilvl w:val="0"/>
          <w:numId w:val="1"/>
        </w:numPr>
        <w:spacing w:after="0" w:line="240" w:lineRule="auto"/>
        <w:outlineLvl w:val="3"/>
        <w:rPr>
          <w:rFonts w:ascii="Verdana" w:hAnsi="Verdana"/>
          <w:b/>
          <w:bCs/>
          <w:color w:val="232596"/>
        </w:rPr>
      </w:pPr>
      <w:r w:rsidRPr="00956C78">
        <w:rPr>
          <w:rFonts w:ascii="Verdana" w:hAnsi="Verdana"/>
          <w:b/>
          <w:bCs/>
          <w:color w:val="232596"/>
        </w:rPr>
        <w:t>Objectives</w:t>
      </w:r>
    </w:p>
    <w:p w14:paraId="0ABA958B" w14:textId="77777777" w:rsidR="00A156B5" w:rsidRPr="00956C78" w:rsidRDefault="00A156B5" w:rsidP="004B62C2">
      <w:pPr>
        <w:spacing w:after="0" w:line="240" w:lineRule="auto"/>
        <w:ind w:left="360"/>
        <w:outlineLvl w:val="3"/>
        <w:rPr>
          <w:rFonts w:ascii="Verdana" w:hAnsi="Verdana"/>
          <w:b/>
          <w:bCs/>
          <w:color w:val="232596"/>
        </w:rPr>
      </w:pPr>
    </w:p>
    <w:p w14:paraId="3307A560" w14:textId="54264357" w:rsidR="00A156B5" w:rsidRDefault="00A156B5" w:rsidP="004B62C2">
      <w:pPr>
        <w:spacing w:after="0" w:line="240" w:lineRule="auto"/>
        <w:ind w:left="720"/>
        <w:rPr>
          <w:rFonts w:ascii="Verdana" w:hAnsi="Verdana"/>
          <w:color w:val="000000"/>
        </w:rPr>
      </w:pPr>
      <w:r w:rsidRPr="00956C78">
        <w:rPr>
          <w:rFonts w:ascii="Verdana" w:hAnsi="Verdana"/>
          <w:color w:val="000000"/>
        </w:rPr>
        <w:t>The HS PAC serves in a resource and advisory capacity</w:t>
      </w:r>
      <w:r w:rsidR="00961EE5">
        <w:rPr>
          <w:rFonts w:ascii="Verdana" w:hAnsi="Verdana"/>
          <w:color w:val="000000"/>
        </w:rPr>
        <w:t>,</w:t>
      </w:r>
      <w:r w:rsidRPr="00956C78">
        <w:rPr>
          <w:rFonts w:ascii="Verdana" w:hAnsi="Verdana"/>
          <w:color w:val="000000"/>
        </w:rPr>
        <w:t xml:space="preserve"> through the CPO</w:t>
      </w:r>
      <w:r w:rsidR="00961EE5">
        <w:rPr>
          <w:rFonts w:ascii="Verdana" w:hAnsi="Verdana"/>
          <w:color w:val="000000"/>
        </w:rPr>
        <w:t>,</w:t>
      </w:r>
      <w:r w:rsidRPr="00956C78">
        <w:rPr>
          <w:rFonts w:ascii="Verdana" w:hAnsi="Verdana"/>
          <w:color w:val="000000"/>
        </w:rPr>
        <w:t xml:space="preserve"> to assist in the development, coordination, and evaluation of activities related to the professional disciplines it represents in the </w:t>
      </w:r>
      <w:r>
        <w:rPr>
          <w:rFonts w:ascii="Verdana" w:hAnsi="Verdana"/>
          <w:color w:val="000000"/>
        </w:rPr>
        <w:t>US</w:t>
      </w:r>
      <w:r w:rsidRPr="00956C78">
        <w:rPr>
          <w:rFonts w:ascii="Verdana" w:hAnsi="Verdana"/>
          <w:color w:val="000000"/>
        </w:rPr>
        <w:t>PHS with the specific objectives of:</w:t>
      </w:r>
    </w:p>
    <w:p w14:paraId="47603056" w14:textId="77777777" w:rsidR="00A156B5" w:rsidRPr="00956C78" w:rsidRDefault="00A156B5" w:rsidP="004B62C2">
      <w:pPr>
        <w:spacing w:after="0" w:line="240" w:lineRule="auto"/>
        <w:ind w:left="720"/>
        <w:rPr>
          <w:rFonts w:ascii="Verdana" w:hAnsi="Verdana"/>
          <w:color w:val="000000"/>
        </w:rPr>
      </w:pPr>
    </w:p>
    <w:p w14:paraId="502B32A0" w14:textId="1C27AEDE"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Identifying and facilitating resolution of issues of concern as they relate to the Health Services (HS) category and </w:t>
      </w:r>
      <w:r w:rsidR="00A423CA">
        <w:rPr>
          <w:rFonts w:ascii="Verdana" w:hAnsi="Verdana"/>
          <w:color w:val="000000"/>
        </w:rPr>
        <w:t>health professionals</w:t>
      </w:r>
      <w:r w:rsidRPr="00956C78">
        <w:rPr>
          <w:rFonts w:ascii="Verdana" w:hAnsi="Verdana"/>
          <w:color w:val="000000"/>
        </w:rPr>
        <w:t>.</w:t>
      </w:r>
      <w:r w:rsidRPr="00956C78">
        <w:rPr>
          <w:rFonts w:ascii="Verdana" w:hAnsi="Verdana"/>
          <w:color w:val="000000"/>
        </w:rPr>
        <w:br/>
        <w:t xml:space="preserve">  </w:t>
      </w:r>
    </w:p>
    <w:p w14:paraId="244206BC" w14:textId="5B6B2FA4"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Assessing </w:t>
      </w:r>
      <w:r>
        <w:rPr>
          <w:rFonts w:ascii="Verdana" w:hAnsi="Verdana"/>
          <w:color w:val="000000"/>
        </w:rPr>
        <w:t>USPHS</w:t>
      </w:r>
      <w:r w:rsidRPr="00956C78">
        <w:rPr>
          <w:rFonts w:ascii="Verdana" w:hAnsi="Verdana"/>
          <w:color w:val="000000"/>
        </w:rPr>
        <w:t xml:space="preserve"> personnel needs and assisting in meeting these needs through recruitment, training, utilization, and recognition</w:t>
      </w:r>
      <w:r w:rsidR="001D2392">
        <w:rPr>
          <w:rFonts w:ascii="Verdana" w:hAnsi="Verdana"/>
          <w:color w:val="000000"/>
        </w:rPr>
        <w:t>.</w:t>
      </w:r>
      <w:r w:rsidR="001D2392" w:rsidRPr="00956C78" w:rsidDel="001D2392">
        <w:rPr>
          <w:rFonts w:ascii="Verdana" w:hAnsi="Verdana"/>
          <w:color w:val="000000"/>
        </w:rPr>
        <w:t xml:space="preserve"> </w:t>
      </w:r>
      <w:r w:rsidRPr="00956C78">
        <w:rPr>
          <w:rFonts w:ascii="Verdana" w:hAnsi="Verdana"/>
          <w:color w:val="000000"/>
        </w:rPr>
        <w:br/>
        <w:t xml:space="preserve">  </w:t>
      </w:r>
    </w:p>
    <w:p w14:paraId="14090F46" w14:textId="1DD96CAC"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Developing position papers, statistical reports, and/or guidelines where appropriate in order to advise and comment on matters relating to the personnel issues and professional practice</w:t>
      </w:r>
      <w:r w:rsidR="001D2392">
        <w:rPr>
          <w:rFonts w:ascii="Verdana" w:hAnsi="Verdana"/>
          <w:color w:val="000000"/>
        </w:rPr>
        <w:t>.</w:t>
      </w:r>
      <w:r w:rsidRPr="00956C78">
        <w:rPr>
          <w:rFonts w:ascii="Verdana" w:hAnsi="Verdana"/>
          <w:color w:val="000000"/>
        </w:rPr>
        <w:t xml:space="preserve"> </w:t>
      </w:r>
      <w:r w:rsidRPr="00956C78">
        <w:rPr>
          <w:rFonts w:ascii="Verdana" w:hAnsi="Verdana"/>
          <w:color w:val="000000"/>
        </w:rPr>
        <w:br/>
        <w:t xml:space="preserve">  </w:t>
      </w:r>
    </w:p>
    <w:p w14:paraId="3A9BB404" w14:textId="3757211B"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Promoting the development and utilization of health services professionals by the </w:t>
      </w:r>
      <w:r>
        <w:rPr>
          <w:rFonts w:ascii="Verdana" w:hAnsi="Verdana"/>
          <w:color w:val="000000"/>
        </w:rPr>
        <w:t>US</w:t>
      </w:r>
      <w:r w:rsidRPr="00956C78">
        <w:rPr>
          <w:rFonts w:ascii="Verdana" w:hAnsi="Verdana"/>
          <w:color w:val="000000"/>
        </w:rPr>
        <w:t>PHS</w:t>
      </w:r>
      <w:r>
        <w:rPr>
          <w:rFonts w:ascii="Verdana" w:hAnsi="Verdana"/>
          <w:color w:val="000000"/>
        </w:rPr>
        <w:t xml:space="preserve">.  </w:t>
      </w:r>
      <w:r w:rsidRPr="00956C78">
        <w:rPr>
          <w:rFonts w:ascii="Verdana" w:hAnsi="Verdana"/>
          <w:color w:val="000000"/>
        </w:rPr>
        <w:t xml:space="preserve"> </w:t>
      </w:r>
      <w:r w:rsidRPr="00956C78">
        <w:rPr>
          <w:rFonts w:ascii="Verdana" w:hAnsi="Verdana"/>
          <w:color w:val="000000"/>
        </w:rPr>
        <w:br/>
        <w:t xml:space="preserve">  </w:t>
      </w:r>
    </w:p>
    <w:p w14:paraId="0255D127" w14:textId="543B77F2"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Promoting cooperation and communication </w:t>
      </w:r>
      <w:r w:rsidR="00AE55E0">
        <w:rPr>
          <w:rFonts w:ascii="Verdana" w:hAnsi="Verdana"/>
          <w:color w:val="000000"/>
        </w:rPr>
        <w:t xml:space="preserve">between Health Services category </w:t>
      </w:r>
      <w:r w:rsidRPr="00956C78">
        <w:rPr>
          <w:rFonts w:ascii="Verdana" w:hAnsi="Verdana"/>
          <w:color w:val="000000"/>
        </w:rPr>
        <w:t xml:space="preserve">professionals and other health professionals. </w:t>
      </w:r>
      <w:r w:rsidRPr="00956C78">
        <w:rPr>
          <w:rFonts w:ascii="Verdana" w:hAnsi="Verdana"/>
          <w:color w:val="000000"/>
        </w:rPr>
        <w:br/>
        <w:t xml:space="preserve">  </w:t>
      </w:r>
    </w:p>
    <w:p w14:paraId="31457486" w14:textId="45AD935D"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Promoting all aspects of the HS category and </w:t>
      </w:r>
      <w:r w:rsidR="001D2392">
        <w:rPr>
          <w:rFonts w:ascii="Verdana" w:hAnsi="Verdana"/>
          <w:color w:val="000000"/>
        </w:rPr>
        <w:t>health</w:t>
      </w:r>
      <w:r w:rsidR="00666D5C">
        <w:rPr>
          <w:rFonts w:ascii="Verdana" w:hAnsi="Verdana"/>
          <w:color w:val="000000"/>
        </w:rPr>
        <w:t xml:space="preserve"> </w:t>
      </w:r>
      <w:r w:rsidRPr="00956C78">
        <w:rPr>
          <w:rFonts w:ascii="Verdana" w:hAnsi="Verdana"/>
          <w:color w:val="000000"/>
        </w:rPr>
        <w:t xml:space="preserve">professionals throughout the OPDIVS of the </w:t>
      </w:r>
      <w:r>
        <w:rPr>
          <w:rFonts w:ascii="Verdana" w:hAnsi="Verdana"/>
          <w:color w:val="000000"/>
        </w:rPr>
        <w:t>USPHS</w:t>
      </w:r>
      <w:r w:rsidRPr="00956C78">
        <w:rPr>
          <w:rFonts w:ascii="Verdana" w:hAnsi="Verdana"/>
          <w:color w:val="000000"/>
        </w:rPr>
        <w:t xml:space="preserve">. </w:t>
      </w:r>
      <w:r w:rsidRPr="00956C78">
        <w:rPr>
          <w:rFonts w:ascii="Verdana" w:hAnsi="Verdana"/>
          <w:color w:val="000000"/>
        </w:rPr>
        <w:br/>
        <w:t xml:space="preserve">  </w:t>
      </w:r>
    </w:p>
    <w:p w14:paraId="50940ABA" w14:textId="40FBD47F"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Providing liaison</w:t>
      </w:r>
      <w:r w:rsidR="00426BF0">
        <w:rPr>
          <w:rFonts w:ascii="Verdana" w:hAnsi="Verdana"/>
          <w:color w:val="000000"/>
        </w:rPr>
        <w:t>s</w:t>
      </w:r>
      <w:r w:rsidRPr="00956C78">
        <w:rPr>
          <w:rFonts w:ascii="Verdana" w:hAnsi="Verdana"/>
          <w:color w:val="000000"/>
        </w:rPr>
        <w:t xml:space="preserve"> among professional disciplines within and among </w:t>
      </w:r>
      <w:r>
        <w:rPr>
          <w:rFonts w:ascii="Verdana" w:hAnsi="Verdana"/>
          <w:color w:val="000000"/>
        </w:rPr>
        <w:t>US</w:t>
      </w:r>
      <w:r w:rsidRPr="00956C78">
        <w:rPr>
          <w:rFonts w:ascii="Verdana" w:hAnsi="Verdana"/>
          <w:color w:val="000000"/>
        </w:rPr>
        <w:t xml:space="preserve">PHS components, and providing advice and consultation to the OPDIV Heads and operating programs upon request. </w:t>
      </w:r>
      <w:r w:rsidRPr="00956C78">
        <w:rPr>
          <w:rFonts w:ascii="Verdana" w:hAnsi="Verdana"/>
          <w:color w:val="000000"/>
        </w:rPr>
        <w:br/>
        <w:t xml:space="preserve">  </w:t>
      </w:r>
    </w:p>
    <w:p w14:paraId="5A6C6E71"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lastRenderedPageBreak/>
        <w:t xml:space="preserve">Advocating for best practices within the various disciplines of the HS category. </w:t>
      </w:r>
      <w:r w:rsidRPr="00956C78">
        <w:rPr>
          <w:rFonts w:ascii="Verdana" w:hAnsi="Verdana"/>
          <w:color w:val="000000"/>
        </w:rPr>
        <w:br/>
        <w:t xml:space="preserve">  </w:t>
      </w:r>
    </w:p>
    <w:p w14:paraId="0CD5BBF9" w14:textId="2994F36E" w:rsidR="00A156B5" w:rsidRPr="00FB16A0" w:rsidRDefault="00A156B5" w:rsidP="004B62C2">
      <w:pPr>
        <w:numPr>
          <w:ilvl w:val="1"/>
          <w:numId w:val="1"/>
        </w:numPr>
        <w:spacing w:after="0" w:line="240" w:lineRule="auto"/>
        <w:rPr>
          <w:rFonts w:ascii="Verdana" w:hAnsi="Verdana"/>
          <w:b/>
          <w:color w:val="000000"/>
        </w:rPr>
      </w:pPr>
      <w:r w:rsidRPr="00956C78">
        <w:rPr>
          <w:rFonts w:ascii="Verdana" w:hAnsi="Verdana"/>
          <w:color w:val="000000"/>
        </w:rPr>
        <w:t xml:space="preserve">Facilitating relationships with professional organizations and academia to promote the linkage between public health and the professions and disciplines of the USPHS. </w:t>
      </w:r>
    </w:p>
    <w:p w14:paraId="7E98E78A" w14:textId="77777777" w:rsidR="00A156B5" w:rsidRPr="00DA63FC" w:rsidRDefault="00A156B5" w:rsidP="00FB16A0">
      <w:pPr>
        <w:spacing w:after="0" w:line="240" w:lineRule="auto"/>
        <w:ind w:left="1080"/>
        <w:rPr>
          <w:rFonts w:ascii="Verdana" w:hAnsi="Verdana"/>
          <w:b/>
          <w:color w:val="000000"/>
        </w:rPr>
      </w:pPr>
    </w:p>
    <w:p w14:paraId="4AF7A027" w14:textId="77777777" w:rsidR="00A156B5" w:rsidRPr="00956C78" w:rsidRDefault="00666D5C" w:rsidP="004B62C2">
      <w:pPr>
        <w:spacing w:after="0" w:line="240" w:lineRule="auto"/>
        <w:ind w:left="1080"/>
        <w:rPr>
          <w:rFonts w:ascii="Verdana" w:hAnsi="Verdana"/>
          <w:b/>
          <w:color w:val="000000"/>
        </w:rPr>
      </w:pPr>
      <w:r>
        <w:rPr>
          <w:rFonts w:ascii="Verdana" w:hAnsi="Verdana"/>
          <w:b/>
          <w:color w:val="000000"/>
        </w:rPr>
        <w:pict w14:anchorId="7EB84F46">
          <v:rect id="_x0000_i1028" style="width:0;height:1.5pt" o:hralign="center" o:hrstd="t" o:hr="t" fillcolor="#aca899" stroked="f"/>
        </w:pict>
      </w:r>
    </w:p>
    <w:p w14:paraId="18C7DE4C" w14:textId="77777777" w:rsidR="00A156B5" w:rsidRDefault="00A156B5" w:rsidP="004B62C2">
      <w:pPr>
        <w:numPr>
          <w:ilvl w:val="0"/>
          <w:numId w:val="1"/>
        </w:numPr>
        <w:spacing w:after="0" w:line="240" w:lineRule="auto"/>
        <w:ind w:left="864"/>
        <w:outlineLvl w:val="3"/>
        <w:rPr>
          <w:rFonts w:ascii="Verdana" w:hAnsi="Verdana"/>
          <w:b/>
          <w:bCs/>
          <w:color w:val="232596"/>
        </w:rPr>
      </w:pPr>
      <w:bookmarkStart w:id="3" w:name="functions"/>
      <w:r w:rsidRPr="00956C78">
        <w:rPr>
          <w:rFonts w:ascii="Verdana" w:hAnsi="Verdana"/>
          <w:b/>
          <w:bCs/>
          <w:color w:val="232596"/>
        </w:rPr>
        <w:t>Functions</w:t>
      </w:r>
      <w:bookmarkEnd w:id="3"/>
    </w:p>
    <w:p w14:paraId="46A7D330" w14:textId="77777777" w:rsidR="00A156B5" w:rsidRPr="00956C78" w:rsidRDefault="00A156B5" w:rsidP="004B62C2">
      <w:pPr>
        <w:spacing w:after="0" w:line="240" w:lineRule="auto"/>
        <w:ind w:left="504"/>
        <w:outlineLvl w:val="3"/>
        <w:rPr>
          <w:rFonts w:ascii="Verdana" w:hAnsi="Verdana"/>
          <w:b/>
          <w:bCs/>
          <w:color w:val="232596"/>
        </w:rPr>
      </w:pPr>
    </w:p>
    <w:p w14:paraId="2F5DC084" w14:textId="77777777" w:rsidR="00A156B5" w:rsidRDefault="00A156B5" w:rsidP="004B62C2">
      <w:pPr>
        <w:spacing w:after="0" w:line="240" w:lineRule="auto"/>
        <w:ind w:left="720"/>
        <w:rPr>
          <w:rFonts w:ascii="Verdana" w:hAnsi="Verdana"/>
          <w:color w:val="000000"/>
        </w:rPr>
      </w:pPr>
      <w:r w:rsidRPr="00956C78">
        <w:rPr>
          <w:rFonts w:ascii="Verdana" w:hAnsi="Verdana"/>
          <w:color w:val="000000"/>
        </w:rPr>
        <w:t>In carrying out its broad mission and objectives, the functions of the HS PAC shall include, but are not limited to, the following:</w:t>
      </w:r>
    </w:p>
    <w:p w14:paraId="3AAF46E5" w14:textId="77777777" w:rsidR="00A156B5" w:rsidRPr="00956C78" w:rsidRDefault="00A156B5" w:rsidP="004B62C2">
      <w:pPr>
        <w:tabs>
          <w:tab w:val="left" w:pos="900"/>
        </w:tabs>
        <w:spacing w:after="0" w:line="240" w:lineRule="auto"/>
        <w:ind w:left="720"/>
        <w:rPr>
          <w:rFonts w:ascii="Verdana" w:hAnsi="Verdana"/>
          <w:color w:val="000000"/>
        </w:rPr>
      </w:pPr>
    </w:p>
    <w:p w14:paraId="713F88D8"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Provide general professional advice and recommendations:</w:t>
      </w:r>
      <w:r w:rsidRPr="00956C78">
        <w:rPr>
          <w:rFonts w:ascii="Verdana" w:hAnsi="Verdana"/>
          <w:color w:val="000000"/>
        </w:rPr>
        <w:br/>
        <w:t xml:space="preserve">  </w:t>
      </w:r>
    </w:p>
    <w:p w14:paraId="2D71B584"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Review and comment on issues referred to the HS PAC through the CPO by the Surgeon General, OPDIV Heads, STAFFDIV </w:t>
      </w:r>
      <w:r w:rsidR="00C56F9A" w:rsidRPr="00956C78">
        <w:rPr>
          <w:rFonts w:ascii="Verdana" w:hAnsi="Verdana"/>
          <w:color w:val="000000"/>
        </w:rPr>
        <w:t>Heads</w:t>
      </w:r>
      <w:r w:rsidR="00C56F9A">
        <w:rPr>
          <w:rFonts w:ascii="Verdana" w:hAnsi="Verdana"/>
          <w:color w:val="000000"/>
        </w:rPr>
        <w:t>, and</w:t>
      </w:r>
      <w:r>
        <w:rPr>
          <w:rFonts w:ascii="Verdana" w:hAnsi="Verdana"/>
          <w:color w:val="000000"/>
        </w:rPr>
        <w:t>/or the HS PAC disciplines</w:t>
      </w:r>
      <w:r w:rsidRPr="00956C78">
        <w:rPr>
          <w:rFonts w:ascii="Verdana" w:hAnsi="Verdana"/>
          <w:color w:val="000000"/>
        </w:rPr>
        <w:t xml:space="preserve">. </w:t>
      </w:r>
      <w:r w:rsidRPr="00956C78">
        <w:rPr>
          <w:rFonts w:ascii="Verdana" w:hAnsi="Verdana"/>
          <w:color w:val="000000"/>
        </w:rPr>
        <w:br/>
        <w:t xml:space="preserve">  </w:t>
      </w:r>
    </w:p>
    <w:p w14:paraId="7E4D43EB"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Deliberate issues</w:t>
      </w:r>
      <w:r>
        <w:rPr>
          <w:rFonts w:ascii="Verdana" w:hAnsi="Verdana"/>
          <w:color w:val="000000"/>
        </w:rPr>
        <w:t xml:space="preserve">, </w:t>
      </w:r>
      <w:r w:rsidRPr="00956C78">
        <w:rPr>
          <w:rFonts w:ascii="Verdana" w:hAnsi="Verdana"/>
          <w:color w:val="000000"/>
        </w:rPr>
        <w:t>develop findings, and present recommendations through the CPO to the Surgeon General.</w:t>
      </w:r>
      <w:r w:rsidRPr="00956C78">
        <w:rPr>
          <w:rFonts w:ascii="Verdana" w:hAnsi="Verdana"/>
          <w:color w:val="000000"/>
        </w:rPr>
        <w:br/>
        <w:t xml:space="preserve">  </w:t>
      </w:r>
    </w:p>
    <w:p w14:paraId="75338CB3"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Provide advice on professional aspects of the HS category, e.</w:t>
      </w:r>
      <w:r>
        <w:rPr>
          <w:rFonts w:ascii="Verdana" w:hAnsi="Verdana"/>
          <w:color w:val="000000"/>
        </w:rPr>
        <w:t>g.</w:t>
      </w:r>
      <w:r w:rsidRPr="00956C78">
        <w:rPr>
          <w:rFonts w:ascii="Verdana" w:hAnsi="Verdana"/>
          <w:color w:val="000000"/>
        </w:rPr>
        <w:t xml:space="preserve">, new technologies, regulations, curricula, roles, etc. </w:t>
      </w:r>
      <w:r w:rsidRPr="00956C78">
        <w:rPr>
          <w:rFonts w:ascii="Verdana" w:hAnsi="Verdana"/>
          <w:color w:val="000000"/>
        </w:rPr>
        <w:br/>
        <w:t xml:space="preserve">  </w:t>
      </w:r>
    </w:p>
    <w:p w14:paraId="55A99275"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lastRenderedPageBreak/>
        <w:t xml:space="preserve">Provide advice on ethical and professional standards issues. </w:t>
      </w:r>
      <w:r w:rsidRPr="00956C78">
        <w:rPr>
          <w:rFonts w:ascii="Verdana" w:hAnsi="Verdana"/>
          <w:color w:val="000000"/>
        </w:rPr>
        <w:br/>
        <w:t xml:space="preserve">  </w:t>
      </w:r>
    </w:p>
    <w:p w14:paraId="65646DD7"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Review and provide recommendations concerning proposed or needed changes to appointment standards and professional requirements, e.g., licensure required to </w:t>
      </w:r>
      <w:r>
        <w:rPr>
          <w:rFonts w:ascii="Verdana" w:hAnsi="Verdana"/>
          <w:color w:val="000000"/>
        </w:rPr>
        <w:t>perform duties within professional standards</w:t>
      </w:r>
      <w:r w:rsidRPr="00956C78">
        <w:rPr>
          <w:rFonts w:ascii="Verdana" w:hAnsi="Verdana"/>
          <w:color w:val="000000"/>
        </w:rPr>
        <w:t xml:space="preserve">. </w:t>
      </w:r>
      <w:r w:rsidRPr="00956C78">
        <w:rPr>
          <w:rFonts w:ascii="Verdana" w:hAnsi="Verdana"/>
          <w:color w:val="000000"/>
        </w:rPr>
        <w:br/>
        <w:t xml:space="preserve">  </w:t>
      </w:r>
    </w:p>
    <w:p w14:paraId="58D6BB0E"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Act as a primary resource for career development: </w:t>
      </w:r>
      <w:r w:rsidRPr="00956C78">
        <w:rPr>
          <w:rFonts w:ascii="Verdana" w:hAnsi="Verdana"/>
          <w:color w:val="000000"/>
        </w:rPr>
        <w:br/>
        <w:t xml:space="preserve">  </w:t>
      </w:r>
    </w:p>
    <w:p w14:paraId="40D2DBC8" w14:textId="1775D0D6"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Advise </w:t>
      </w:r>
      <w:r w:rsidR="00AB3645">
        <w:rPr>
          <w:rFonts w:ascii="Verdana" w:hAnsi="Verdana"/>
          <w:color w:val="000000"/>
        </w:rPr>
        <w:t xml:space="preserve">HS PAC category and </w:t>
      </w:r>
      <w:r w:rsidR="001D2392">
        <w:rPr>
          <w:rFonts w:ascii="Verdana" w:hAnsi="Verdana"/>
          <w:color w:val="000000"/>
        </w:rPr>
        <w:t xml:space="preserve">health </w:t>
      </w:r>
      <w:r w:rsidR="00FD5A8D">
        <w:rPr>
          <w:rFonts w:ascii="Verdana" w:hAnsi="Verdana"/>
          <w:color w:val="000000"/>
        </w:rPr>
        <w:t>professionals</w:t>
      </w:r>
      <w:r w:rsidRPr="00956C78">
        <w:rPr>
          <w:rFonts w:ascii="Verdana" w:hAnsi="Verdana"/>
          <w:color w:val="000000"/>
        </w:rPr>
        <w:t xml:space="preserve"> concerning career development. </w:t>
      </w:r>
      <w:r w:rsidRPr="00956C78">
        <w:rPr>
          <w:rFonts w:ascii="Verdana" w:hAnsi="Verdana"/>
          <w:color w:val="000000"/>
        </w:rPr>
        <w:br/>
        <w:t xml:space="preserve">  </w:t>
      </w:r>
    </w:p>
    <w:p w14:paraId="74465D5F" w14:textId="77777777" w:rsidR="00A156B5" w:rsidRDefault="00A156B5" w:rsidP="004B62C2">
      <w:pPr>
        <w:numPr>
          <w:ilvl w:val="2"/>
          <w:numId w:val="1"/>
        </w:numPr>
        <w:spacing w:after="0" w:line="240" w:lineRule="auto"/>
        <w:rPr>
          <w:rFonts w:ascii="Verdana" w:hAnsi="Verdana"/>
          <w:color w:val="000000"/>
        </w:rPr>
      </w:pPr>
      <w:proofErr w:type="gramStart"/>
      <w:r w:rsidRPr="00956C78">
        <w:rPr>
          <w:rFonts w:ascii="Verdana" w:hAnsi="Verdana"/>
          <w:color w:val="000000"/>
        </w:rPr>
        <w:t>Advise</w:t>
      </w:r>
      <w:proofErr w:type="gramEnd"/>
      <w:r w:rsidRPr="00956C78">
        <w:rPr>
          <w:rFonts w:ascii="Verdana" w:hAnsi="Verdana"/>
          <w:color w:val="000000"/>
        </w:rPr>
        <w:t xml:space="preserve"> on operating practices concerning the appropriate/optimum use of personnel designed to best meet </w:t>
      </w:r>
      <w:r>
        <w:rPr>
          <w:rFonts w:ascii="Verdana" w:hAnsi="Verdana"/>
          <w:color w:val="000000"/>
        </w:rPr>
        <w:t>US</w:t>
      </w:r>
      <w:r w:rsidRPr="00956C78">
        <w:rPr>
          <w:rFonts w:ascii="Verdana" w:hAnsi="Verdana"/>
          <w:color w:val="000000"/>
        </w:rPr>
        <w:t xml:space="preserve">PHS needs and the needs of the individual. </w:t>
      </w:r>
    </w:p>
    <w:p w14:paraId="4A78FDEC" w14:textId="77777777" w:rsidR="00A156B5" w:rsidRDefault="00A156B5" w:rsidP="00331AFF">
      <w:pPr>
        <w:spacing w:after="0" w:line="240" w:lineRule="auto"/>
        <w:ind w:left="1800"/>
        <w:rPr>
          <w:rFonts w:ascii="Verdana" w:hAnsi="Verdana"/>
          <w:color w:val="000000"/>
        </w:rPr>
      </w:pPr>
    </w:p>
    <w:p w14:paraId="1EB21CAE" w14:textId="77777777" w:rsidR="00A156B5" w:rsidRDefault="00A156B5" w:rsidP="004B62C2">
      <w:pPr>
        <w:numPr>
          <w:ilvl w:val="2"/>
          <w:numId w:val="1"/>
        </w:numPr>
        <w:spacing w:after="0" w:line="240" w:lineRule="auto"/>
        <w:rPr>
          <w:rFonts w:ascii="Verdana" w:hAnsi="Verdana"/>
          <w:color w:val="000000"/>
        </w:rPr>
      </w:pPr>
      <w:proofErr w:type="gramStart"/>
      <w:r w:rsidRPr="00956C78">
        <w:rPr>
          <w:rFonts w:ascii="Verdana" w:hAnsi="Verdana"/>
          <w:color w:val="000000"/>
        </w:rPr>
        <w:t>Advise</w:t>
      </w:r>
      <w:proofErr w:type="gramEnd"/>
      <w:r w:rsidRPr="00956C78">
        <w:rPr>
          <w:rFonts w:ascii="Verdana" w:hAnsi="Verdana"/>
          <w:color w:val="000000"/>
        </w:rPr>
        <w:t xml:space="preserve"> on issues related to </w:t>
      </w:r>
      <w:r>
        <w:rPr>
          <w:rFonts w:ascii="Verdana" w:hAnsi="Verdana"/>
          <w:color w:val="000000"/>
        </w:rPr>
        <w:t>US</w:t>
      </w:r>
      <w:r w:rsidRPr="00956C78">
        <w:rPr>
          <w:rFonts w:ascii="Verdana" w:hAnsi="Verdana"/>
          <w:color w:val="000000"/>
        </w:rPr>
        <w:t>PHS promotion practices.</w:t>
      </w:r>
    </w:p>
    <w:p w14:paraId="3202FFCD" w14:textId="77777777" w:rsidR="00A156B5" w:rsidRPr="00956C78" w:rsidRDefault="00A156B5" w:rsidP="00331AFF">
      <w:pPr>
        <w:spacing w:after="0" w:line="240" w:lineRule="auto"/>
        <w:ind w:left="1800"/>
        <w:rPr>
          <w:rFonts w:ascii="Verdana" w:hAnsi="Verdana"/>
          <w:color w:val="000000"/>
        </w:rPr>
      </w:pPr>
    </w:p>
    <w:p w14:paraId="381C24FA"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Formulate criteria for the selection of candidates for training and/or other career development options. </w:t>
      </w:r>
      <w:r w:rsidRPr="00956C78">
        <w:rPr>
          <w:rFonts w:ascii="Verdana" w:hAnsi="Verdana"/>
          <w:color w:val="000000"/>
        </w:rPr>
        <w:br/>
        <w:t xml:space="preserve">  </w:t>
      </w:r>
    </w:p>
    <w:p w14:paraId="2AC36BEE"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Identify both continuing and long-term intramural/extramural education</w:t>
      </w:r>
      <w:r>
        <w:rPr>
          <w:rFonts w:ascii="Verdana" w:hAnsi="Verdana"/>
          <w:color w:val="000000"/>
        </w:rPr>
        <w:t>al</w:t>
      </w:r>
      <w:r w:rsidRPr="00956C78">
        <w:rPr>
          <w:rFonts w:ascii="Verdana" w:hAnsi="Verdana"/>
          <w:color w:val="000000"/>
        </w:rPr>
        <w:t xml:space="preserve"> needs of the HS category, and identify and recommend training and/or experience opportunities designed to meet these needs. </w:t>
      </w:r>
      <w:r w:rsidRPr="00956C78">
        <w:rPr>
          <w:rFonts w:ascii="Verdana" w:hAnsi="Verdana"/>
          <w:color w:val="000000"/>
        </w:rPr>
        <w:br/>
        <w:t xml:space="preserve">  </w:t>
      </w:r>
    </w:p>
    <w:p w14:paraId="26104C86"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lastRenderedPageBreak/>
        <w:t xml:space="preserve">Provide advice and assistance on staffing issues: </w:t>
      </w:r>
      <w:r w:rsidRPr="00956C78">
        <w:rPr>
          <w:rFonts w:ascii="Verdana" w:hAnsi="Verdana"/>
          <w:color w:val="000000"/>
        </w:rPr>
        <w:br/>
        <w:t xml:space="preserve">  </w:t>
      </w:r>
    </w:p>
    <w:p w14:paraId="5A5479F5"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Assess and project need</w:t>
      </w:r>
      <w:r>
        <w:rPr>
          <w:rFonts w:ascii="Verdana" w:hAnsi="Verdana"/>
          <w:color w:val="000000"/>
        </w:rPr>
        <w:t>s</w:t>
      </w:r>
      <w:r w:rsidRPr="00956C78">
        <w:rPr>
          <w:rFonts w:ascii="Verdana" w:hAnsi="Verdana"/>
          <w:color w:val="000000"/>
        </w:rPr>
        <w:t xml:space="preserve"> for the HS category staffing levels, </w:t>
      </w:r>
      <w:r w:rsidRPr="00956C78">
        <w:rPr>
          <w:rFonts w:ascii="Verdana" w:hAnsi="Verdana"/>
          <w:color w:val="000000"/>
        </w:rPr>
        <w:br/>
        <w:t xml:space="preserve">  </w:t>
      </w:r>
    </w:p>
    <w:p w14:paraId="75D79E91"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Provide advice on the goals, objectives, and procedures designed to meet the </w:t>
      </w:r>
      <w:r>
        <w:rPr>
          <w:rFonts w:ascii="Verdana" w:hAnsi="Verdana"/>
          <w:color w:val="000000"/>
        </w:rPr>
        <w:t>US</w:t>
      </w:r>
      <w:r w:rsidRPr="00956C78">
        <w:rPr>
          <w:rFonts w:ascii="Verdana" w:hAnsi="Verdana"/>
          <w:color w:val="000000"/>
        </w:rPr>
        <w:t xml:space="preserve">PHS staffing needs and assist in category retention initiatives. </w:t>
      </w:r>
      <w:r w:rsidRPr="00956C78">
        <w:rPr>
          <w:rFonts w:ascii="Verdana" w:hAnsi="Verdana"/>
          <w:color w:val="000000"/>
        </w:rPr>
        <w:br/>
      </w:r>
    </w:p>
    <w:p w14:paraId="6BEB1676"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Provide guidance for recruitment to the short-term student affiliation programs (COSTEP, summer students, etc.). </w:t>
      </w:r>
      <w:r w:rsidRPr="00956C78">
        <w:rPr>
          <w:rFonts w:ascii="Verdana" w:hAnsi="Verdana"/>
          <w:color w:val="000000"/>
        </w:rPr>
        <w:br/>
        <w:t xml:space="preserve">  </w:t>
      </w:r>
    </w:p>
    <w:p w14:paraId="34C99B63"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Develop, and/or review and critique, HS category-specific </w:t>
      </w:r>
      <w:r>
        <w:rPr>
          <w:rFonts w:ascii="Verdana" w:hAnsi="Verdana"/>
          <w:color w:val="000000"/>
        </w:rPr>
        <w:t>US</w:t>
      </w:r>
      <w:r w:rsidRPr="00956C78">
        <w:rPr>
          <w:rFonts w:ascii="Verdana" w:hAnsi="Verdana"/>
          <w:color w:val="000000"/>
        </w:rPr>
        <w:t xml:space="preserve">PHS recruitment materials, procedures, and programs. </w:t>
      </w:r>
      <w:r w:rsidRPr="00956C78">
        <w:rPr>
          <w:rFonts w:ascii="Verdana" w:hAnsi="Verdana"/>
          <w:color w:val="000000"/>
        </w:rPr>
        <w:br/>
        <w:t xml:space="preserve">  </w:t>
      </w:r>
    </w:p>
    <w:p w14:paraId="355AFBCF" w14:textId="79284B92"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Help establish networks of current, as well as former, </w:t>
      </w:r>
      <w:r>
        <w:rPr>
          <w:rFonts w:ascii="Verdana" w:hAnsi="Verdana"/>
          <w:color w:val="000000"/>
        </w:rPr>
        <w:t>US</w:t>
      </w:r>
      <w:r w:rsidRPr="00956C78">
        <w:rPr>
          <w:rFonts w:ascii="Verdana" w:hAnsi="Verdana"/>
          <w:color w:val="000000"/>
        </w:rPr>
        <w:t xml:space="preserve">PHS professionals, who can assist and facilitate recruitment </w:t>
      </w:r>
      <w:r w:rsidR="00FD5A8D">
        <w:rPr>
          <w:rFonts w:ascii="Verdana" w:hAnsi="Verdana"/>
          <w:color w:val="000000"/>
        </w:rPr>
        <w:t xml:space="preserve">and retention </w:t>
      </w:r>
      <w:r w:rsidRPr="00956C78">
        <w:rPr>
          <w:rFonts w:ascii="Verdana" w:hAnsi="Verdana"/>
          <w:color w:val="000000"/>
        </w:rPr>
        <w:t>activities</w:t>
      </w:r>
      <w:r w:rsidR="00441D04">
        <w:rPr>
          <w:rFonts w:ascii="Verdana" w:hAnsi="Verdana"/>
          <w:color w:val="000000"/>
        </w:rPr>
        <w:t xml:space="preserve">, such as the Health Services Assignment Assistance Program. </w:t>
      </w:r>
      <w:r w:rsidRPr="00956C78">
        <w:rPr>
          <w:rFonts w:ascii="Verdana" w:hAnsi="Verdana"/>
          <w:color w:val="000000"/>
        </w:rPr>
        <w:br/>
        <w:t xml:space="preserve">  </w:t>
      </w:r>
    </w:p>
    <w:p w14:paraId="7E7AFBAD" w14:textId="5594BCF5" w:rsidR="00A156B5"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Provide guidance to approved </w:t>
      </w:r>
      <w:r>
        <w:rPr>
          <w:rFonts w:ascii="Verdana" w:hAnsi="Verdana"/>
          <w:color w:val="000000"/>
        </w:rPr>
        <w:t>US</w:t>
      </w:r>
      <w:r w:rsidRPr="00956C78">
        <w:rPr>
          <w:rFonts w:ascii="Verdana" w:hAnsi="Verdana"/>
          <w:color w:val="000000"/>
        </w:rPr>
        <w:t xml:space="preserve">PHS “Associate Recruiters” and other recruiters concerning the recruitment of qualified candidates to the HS category and related </w:t>
      </w:r>
      <w:r w:rsidR="00551760">
        <w:rPr>
          <w:rFonts w:ascii="Verdana" w:hAnsi="Verdana"/>
          <w:color w:val="000000"/>
        </w:rPr>
        <w:t>CS</w:t>
      </w:r>
      <w:r w:rsidR="00441D04">
        <w:rPr>
          <w:rFonts w:ascii="Verdana" w:hAnsi="Verdana"/>
          <w:color w:val="000000"/>
        </w:rPr>
        <w:t xml:space="preserve"> </w:t>
      </w:r>
      <w:r w:rsidRPr="00956C78">
        <w:rPr>
          <w:rFonts w:ascii="Verdana" w:hAnsi="Verdana"/>
          <w:color w:val="000000"/>
        </w:rPr>
        <w:t>professional disciplines.</w:t>
      </w:r>
      <w:r w:rsidR="001F5C99">
        <w:rPr>
          <w:rFonts w:ascii="Verdana" w:hAnsi="Verdana"/>
          <w:color w:val="000000"/>
        </w:rPr>
        <w:t xml:space="preserve"> Currently, the </w:t>
      </w:r>
      <w:r w:rsidR="00441D04">
        <w:rPr>
          <w:rFonts w:ascii="Verdana" w:hAnsi="Verdana"/>
          <w:color w:val="000000"/>
        </w:rPr>
        <w:t xml:space="preserve">USPHS </w:t>
      </w:r>
      <w:r w:rsidR="001F5C99">
        <w:rPr>
          <w:rFonts w:ascii="Verdana" w:hAnsi="Verdana"/>
          <w:color w:val="000000"/>
        </w:rPr>
        <w:t>Associate Recruiter</w:t>
      </w:r>
      <w:r w:rsidR="00441D04">
        <w:rPr>
          <w:rFonts w:ascii="Verdana" w:hAnsi="Verdana"/>
          <w:color w:val="000000"/>
        </w:rPr>
        <w:t xml:space="preserve"> program</w:t>
      </w:r>
      <w:r w:rsidR="001F5C99">
        <w:rPr>
          <w:rFonts w:ascii="Verdana" w:hAnsi="Verdana"/>
          <w:color w:val="000000"/>
        </w:rPr>
        <w:t xml:space="preserve"> </w:t>
      </w:r>
      <w:r w:rsidR="00441D04">
        <w:rPr>
          <w:rFonts w:ascii="Verdana" w:hAnsi="Verdana"/>
          <w:color w:val="000000"/>
        </w:rPr>
        <w:t xml:space="preserve">is inactive. </w:t>
      </w:r>
      <w:r w:rsidRPr="00956C78">
        <w:rPr>
          <w:rFonts w:ascii="Verdana" w:hAnsi="Verdana"/>
          <w:color w:val="000000"/>
        </w:rPr>
        <w:t xml:space="preserve">  </w:t>
      </w:r>
    </w:p>
    <w:p w14:paraId="4F1626FD" w14:textId="77777777" w:rsidR="00A156B5" w:rsidRPr="00956C78" w:rsidRDefault="00A156B5" w:rsidP="00331AFF">
      <w:pPr>
        <w:spacing w:after="0" w:line="240" w:lineRule="auto"/>
        <w:ind w:left="1800"/>
        <w:rPr>
          <w:rFonts w:ascii="Verdana" w:hAnsi="Verdana"/>
          <w:color w:val="000000"/>
        </w:rPr>
      </w:pPr>
    </w:p>
    <w:p w14:paraId="1FE29D97" w14:textId="77777777" w:rsidR="00A156B5"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Assist in the development of orientation materials for newly hired HS category professionals and provide advice/recommendations concerning orientation programs. </w:t>
      </w:r>
    </w:p>
    <w:p w14:paraId="53C46FFD" w14:textId="77777777" w:rsidR="00A156B5" w:rsidRPr="00956C78" w:rsidRDefault="00A156B5" w:rsidP="00331AFF">
      <w:pPr>
        <w:spacing w:after="0" w:line="240" w:lineRule="auto"/>
        <w:ind w:left="1800"/>
        <w:rPr>
          <w:rFonts w:ascii="Verdana" w:hAnsi="Verdana"/>
          <w:color w:val="000000"/>
        </w:rPr>
      </w:pPr>
    </w:p>
    <w:p w14:paraId="3209175A" w14:textId="77777777" w:rsidR="00A156B5" w:rsidRDefault="00A156B5" w:rsidP="004B62C2">
      <w:pPr>
        <w:numPr>
          <w:ilvl w:val="2"/>
          <w:numId w:val="1"/>
        </w:numPr>
        <w:spacing w:after="0" w:line="240" w:lineRule="auto"/>
        <w:rPr>
          <w:rFonts w:ascii="Verdana" w:hAnsi="Verdana"/>
          <w:color w:val="000000"/>
        </w:rPr>
      </w:pPr>
      <w:r w:rsidRPr="00956C78">
        <w:rPr>
          <w:rFonts w:ascii="Verdana" w:hAnsi="Verdana"/>
          <w:color w:val="000000"/>
        </w:rPr>
        <w:t>Develop and maintain a mentoring program for junior and senior HS officers.</w:t>
      </w:r>
    </w:p>
    <w:p w14:paraId="21D19464" w14:textId="77777777" w:rsidR="00A156B5" w:rsidRPr="00956C78" w:rsidRDefault="00A156B5" w:rsidP="00331AFF">
      <w:pPr>
        <w:spacing w:after="0" w:line="240" w:lineRule="auto"/>
        <w:ind w:left="1800"/>
        <w:rPr>
          <w:rFonts w:ascii="Verdana" w:hAnsi="Verdana"/>
          <w:color w:val="000000"/>
        </w:rPr>
      </w:pPr>
    </w:p>
    <w:p w14:paraId="003678C1" w14:textId="451BD1E3"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Establish, implement and maintain Pro</w:t>
      </w:r>
      <w:r w:rsidR="00666D5C">
        <w:rPr>
          <w:rFonts w:ascii="Verdana" w:hAnsi="Verdana"/>
          <w:color w:val="000000"/>
        </w:rPr>
        <w:t>fessional Advisory Groups (PAGs)</w:t>
      </w:r>
      <w:r w:rsidRPr="00956C78">
        <w:rPr>
          <w:rFonts w:ascii="Verdana" w:hAnsi="Verdana"/>
          <w:color w:val="000000"/>
        </w:rPr>
        <w:t xml:space="preserve"> to assist in the coordination of activities among the numerous HS PAC disciplines and to facilitate communication, growth</w:t>
      </w:r>
      <w:r>
        <w:rPr>
          <w:rFonts w:ascii="Verdana" w:hAnsi="Verdana"/>
          <w:color w:val="000000"/>
        </w:rPr>
        <w:t>,</w:t>
      </w:r>
      <w:r w:rsidRPr="00956C78">
        <w:rPr>
          <w:rFonts w:ascii="Verdana" w:hAnsi="Verdana"/>
          <w:color w:val="000000"/>
        </w:rPr>
        <w:t xml:space="preserve"> and development of HS officers.</w:t>
      </w:r>
      <w:r w:rsidRPr="00956C78">
        <w:rPr>
          <w:rFonts w:ascii="Verdana" w:hAnsi="Verdana"/>
          <w:color w:val="000000"/>
        </w:rPr>
        <w:br/>
        <w:t xml:space="preserve">  </w:t>
      </w:r>
    </w:p>
    <w:p w14:paraId="44C32EF9"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Communicate and encourage appropriate use of awards/recognition systems: </w:t>
      </w:r>
      <w:r w:rsidRPr="00956C78">
        <w:rPr>
          <w:rFonts w:ascii="Verdana" w:hAnsi="Verdana"/>
          <w:color w:val="000000"/>
        </w:rPr>
        <w:br/>
        <w:t xml:space="preserve">  </w:t>
      </w:r>
    </w:p>
    <w:p w14:paraId="0EEDDC68"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Identify, establish, and help administer special professional, HS category-specific awards. </w:t>
      </w:r>
      <w:r w:rsidRPr="00956C78">
        <w:rPr>
          <w:rFonts w:ascii="Verdana" w:hAnsi="Verdana"/>
          <w:color w:val="000000"/>
        </w:rPr>
        <w:br/>
        <w:t xml:space="preserve">  </w:t>
      </w:r>
    </w:p>
    <w:p w14:paraId="562D2A64" w14:textId="4621DD71"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Maintain cognizance of the existing award programs and opportunities</w:t>
      </w:r>
      <w:r>
        <w:rPr>
          <w:rFonts w:ascii="Verdana" w:hAnsi="Verdana"/>
          <w:color w:val="000000"/>
        </w:rPr>
        <w:t>,</w:t>
      </w:r>
      <w:r w:rsidRPr="00956C78">
        <w:rPr>
          <w:rFonts w:ascii="Verdana" w:hAnsi="Verdana"/>
          <w:color w:val="000000"/>
        </w:rPr>
        <w:t xml:space="preserve"> and encourage the nomination of qualified individuals for such awards. </w:t>
      </w:r>
      <w:r w:rsidRPr="00956C78">
        <w:rPr>
          <w:rFonts w:ascii="Verdana" w:hAnsi="Verdana"/>
          <w:color w:val="000000"/>
        </w:rPr>
        <w:br/>
        <w:t xml:space="preserve">  </w:t>
      </w:r>
    </w:p>
    <w:p w14:paraId="1DC02967"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Serve as a communication link and information resource for the category: </w:t>
      </w:r>
      <w:r w:rsidRPr="00956C78">
        <w:rPr>
          <w:rFonts w:ascii="Verdana" w:hAnsi="Verdana"/>
          <w:color w:val="000000"/>
        </w:rPr>
        <w:br/>
        <w:t xml:space="preserve">  </w:t>
      </w:r>
    </w:p>
    <w:p w14:paraId="70011D8C" w14:textId="1C391B1C"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t xml:space="preserve">Communicate to </w:t>
      </w:r>
      <w:r w:rsidR="00C56F9A">
        <w:rPr>
          <w:rFonts w:ascii="Verdana" w:hAnsi="Verdana"/>
          <w:color w:val="000000"/>
        </w:rPr>
        <w:t>voting/nonvoting membership</w:t>
      </w:r>
      <w:r w:rsidRPr="00956C78">
        <w:rPr>
          <w:rFonts w:ascii="Verdana" w:hAnsi="Verdana"/>
          <w:color w:val="000000"/>
        </w:rPr>
        <w:t xml:space="preserve"> important information concerning professional, ethical, and technical issues. </w:t>
      </w:r>
      <w:r w:rsidRPr="00956C78">
        <w:rPr>
          <w:rFonts w:ascii="Verdana" w:hAnsi="Verdana"/>
          <w:color w:val="000000"/>
        </w:rPr>
        <w:br/>
        <w:t xml:space="preserve">  </w:t>
      </w:r>
    </w:p>
    <w:p w14:paraId="75D7687C" w14:textId="77777777" w:rsidR="00A156B5" w:rsidRPr="00956C78" w:rsidRDefault="00A156B5" w:rsidP="004B62C2">
      <w:pPr>
        <w:numPr>
          <w:ilvl w:val="2"/>
          <w:numId w:val="1"/>
        </w:numPr>
        <w:spacing w:after="0" w:line="240" w:lineRule="auto"/>
        <w:rPr>
          <w:rFonts w:ascii="Verdana" w:hAnsi="Verdana"/>
          <w:color w:val="000000"/>
        </w:rPr>
      </w:pPr>
      <w:r w:rsidRPr="00956C78">
        <w:rPr>
          <w:rFonts w:ascii="Verdana" w:hAnsi="Verdana"/>
          <w:color w:val="000000"/>
        </w:rPr>
        <w:lastRenderedPageBreak/>
        <w:t xml:space="preserve">Encourage individual membership in, and involvement with, professional organizations and societies in order to promote </w:t>
      </w:r>
      <w:r>
        <w:rPr>
          <w:rFonts w:ascii="Verdana" w:hAnsi="Verdana"/>
          <w:color w:val="000000"/>
        </w:rPr>
        <w:t xml:space="preserve">the development and maintenance of professional acumen and to promote </w:t>
      </w:r>
      <w:r w:rsidRPr="00956C78">
        <w:rPr>
          <w:rFonts w:ascii="Verdana" w:hAnsi="Verdana"/>
          <w:color w:val="000000"/>
        </w:rPr>
        <w:t xml:space="preserve">open communication with non-federal colleagues. </w:t>
      </w:r>
      <w:r w:rsidRPr="00956C78">
        <w:rPr>
          <w:rFonts w:ascii="Verdana" w:hAnsi="Verdana"/>
          <w:color w:val="000000"/>
        </w:rPr>
        <w:br/>
        <w:t xml:space="preserve">  </w:t>
      </w:r>
    </w:p>
    <w:p w14:paraId="63D05B26" w14:textId="574FCD8D" w:rsidR="00A156B5" w:rsidRPr="00956C78" w:rsidRDefault="00A156B5" w:rsidP="004B62C2">
      <w:pPr>
        <w:numPr>
          <w:ilvl w:val="2"/>
          <w:numId w:val="1"/>
        </w:numPr>
        <w:spacing w:after="0" w:line="240" w:lineRule="auto"/>
        <w:rPr>
          <w:rFonts w:ascii="Verdana" w:hAnsi="Verdana"/>
          <w:color w:val="000000"/>
        </w:rPr>
      </w:pPr>
      <w:bookmarkStart w:id="4" w:name="#functions_5_c"/>
      <w:bookmarkEnd w:id="4"/>
      <w:r w:rsidRPr="00956C78">
        <w:rPr>
          <w:rFonts w:ascii="Verdana" w:hAnsi="Verdana"/>
          <w:color w:val="000000"/>
        </w:rPr>
        <w:t>Ensure the distribution of minutes and/or other HS PAC developed materials</w:t>
      </w:r>
      <w:r>
        <w:rPr>
          <w:rFonts w:ascii="Verdana" w:hAnsi="Verdana"/>
          <w:color w:val="000000"/>
        </w:rPr>
        <w:t>,</w:t>
      </w:r>
      <w:r w:rsidRPr="00956C78">
        <w:rPr>
          <w:rFonts w:ascii="Verdana" w:hAnsi="Verdana"/>
          <w:color w:val="000000"/>
        </w:rPr>
        <w:t xml:space="preserve"> to the extent possible and appropriate. Ensure the availability of HS PAC minutes to other PACs and the Office of the Surgeon General</w:t>
      </w:r>
      <w:r w:rsidR="00440507">
        <w:rPr>
          <w:rFonts w:ascii="Verdana" w:hAnsi="Verdana"/>
          <w:color w:val="000000"/>
        </w:rPr>
        <w:t>.</w:t>
      </w:r>
      <w:r w:rsidRPr="00956C78">
        <w:rPr>
          <w:rFonts w:ascii="Verdana" w:hAnsi="Verdana"/>
          <w:color w:val="000000"/>
        </w:rPr>
        <w:t xml:space="preserve">   </w:t>
      </w:r>
    </w:p>
    <w:p w14:paraId="4B45B59E" w14:textId="77777777" w:rsidR="00A156B5" w:rsidRPr="00956C78" w:rsidRDefault="00666D5C" w:rsidP="004B62C2">
      <w:pPr>
        <w:spacing w:after="0" w:line="240" w:lineRule="auto"/>
        <w:ind w:left="720"/>
        <w:rPr>
          <w:rFonts w:ascii="Verdana" w:hAnsi="Verdana"/>
          <w:b/>
          <w:color w:val="000000"/>
        </w:rPr>
      </w:pPr>
      <w:r>
        <w:rPr>
          <w:rFonts w:ascii="Verdana" w:hAnsi="Verdana"/>
          <w:b/>
          <w:color w:val="000000"/>
        </w:rPr>
        <w:pict w14:anchorId="7FC6307B">
          <v:rect id="_x0000_i1029" style="width:0;height:1.5pt" o:hralign="center" o:hrstd="t" o:hr="t" fillcolor="#aca899" stroked="f"/>
        </w:pict>
      </w:r>
    </w:p>
    <w:p w14:paraId="4C554F0E" w14:textId="77777777" w:rsidR="00A156B5" w:rsidRDefault="00A156B5" w:rsidP="00731DF7">
      <w:pPr>
        <w:spacing w:after="0" w:line="240" w:lineRule="auto"/>
        <w:ind w:left="360"/>
        <w:outlineLvl w:val="3"/>
        <w:rPr>
          <w:rFonts w:ascii="Verdana" w:hAnsi="Verdana"/>
          <w:b/>
          <w:bCs/>
          <w:color w:val="232596"/>
        </w:rPr>
      </w:pPr>
      <w:bookmarkStart w:id="5" w:name="membership"/>
      <w:r w:rsidRPr="00956C78">
        <w:rPr>
          <w:rFonts w:ascii="Verdana" w:hAnsi="Verdana"/>
          <w:b/>
          <w:bCs/>
          <w:color w:val="232596"/>
        </w:rPr>
        <w:t>Membership</w:t>
      </w:r>
      <w:bookmarkEnd w:id="5"/>
    </w:p>
    <w:p w14:paraId="7FC6B20F" w14:textId="77777777" w:rsidR="00A156B5" w:rsidRPr="00956C78" w:rsidRDefault="00A156B5" w:rsidP="004B62C2">
      <w:pPr>
        <w:spacing w:after="0" w:line="240" w:lineRule="auto"/>
        <w:ind w:left="360"/>
        <w:outlineLvl w:val="3"/>
        <w:rPr>
          <w:rFonts w:ascii="Verdana" w:hAnsi="Verdana"/>
          <w:b/>
          <w:bCs/>
          <w:color w:val="232596"/>
        </w:rPr>
      </w:pPr>
    </w:p>
    <w:p w14:paraId="04A9F1D3" w14:textId="6E062BD5"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Basic Eligibility Requirements: Members must be full-time CC or CS personnel at the time they are nominated and appointed to the HS PAC and meet the </w:t>
      </w:r>
      <w:hyperlink r:id="rId13" w:history="1">
        <w:r w:rsidRPr="001F5C99">
          <w:rPr>
            <w:rStyle w:val="Hyperlink"/>
            <w:rFonts w:ascii="Verdana" w:hAnsi="Verdana"/>
          </w:rPr>
          <w:t>eligibility requirements</w:t>
        </w:r>
        <w:r w:rsidR="00405D1E" w:rsidRPr="001F5C99">
          <w:rPr>
            <w:rStyle w:val="Hyperlink"/>
            <w:rFonts w:ascii="Verdana" w:hAnsi="Verdana"/>
          </w:rPr>
          <w:t xml:space="preserve"> </w:t>
        </w:r>
      </w:hyperlink>
      <w:r w:rsidRPr="00956C78">
        <w:rPr>
          <w:rFonts w:ascii="Verdana" w:hAnsi="Verdana"/>
          <w:color w:val="000000"/>
        </w:rPr>
        <w:t xml:space="preserve">for initial appointment to the HS category and personnel systems. In addition, all CC </w:t>
      </w:r>
      <w:r w:rsidR="00D64636">
        <w:rPr>
          <w:rFonts w:ascii="Verdana" w:hAnsi="Verdana"/>
          <w:color w:val="000000"/>
        </w:rPr>
        <w:t>officers</w:t>
      </w:r>
      <w:r w:rsidRPr="00956C78">
        <w:rPr>
          <w:rFonts w:ascii="Verdana" w:hAnsi="Verdana"/>
          <w:color w:val="000000"/>
        </w:rPr>
        <w:t xml:space="preserve"> must meet the </w:t>
      </w:r>
      <w:r w:rsidR="00551760">
        <w:rPr>
          <w:rFonts w:ascii="Verdana" w:hAnsi="Verdana"/>
          <w:color w:val="000000"/>
        </w:rPr>
        <w:t>Readiness and Deployment Operations Group (</w:t>
      </w:r>
      <w:proofErr w:type="spellStart"/>
      <w:r w:rsidR="00551760">
        <w:rPr>
          <w:rFonts w:ascii="Verdana" w:hAnsi="Verdana"/>
          <w:color w:val="000000"/>
        </w:rPr>
        <w:t>RedDOG</w:t>
      </w:r>
      <w:proofErr w:type="spellEnd"/>
      <w:r w:rsidR="00961EE5">
        <w:rPr>
          <w:rFonts w:ascii="Verdana" w:hAnsi="Verdana"/>
          <w:color w:val="000000"/>
        </w:rPr>
        <w:t>)</w:t>
      </w:r>
      <w:r w:rsidR="00551760">
        <w:rPr>
          <w:rFonts w:ascii="Verdana" w:hAnsi="Verdana"/>
          <w:color w:val="000000"/>
        </w:rPr>
        <w:t xml:space="preserve"> </w:t>
      </w:r>
      <w:r w:rsidRPr="00956C78">
        <w:rPr>
          <w:rFonts w:ascii="Verdana" w:hAnsi="Verdana"/>
          <w:color w:val="000000"/>
        </w:rPr>
        <w:t xml:space="preserve">basic readiness standards at the time they are nominated and appointed to the HS PAC and throughout their term or service on the HS PAC. </w:t>
      </w:r>
      <w:r w:rsidRPr="00956C78">
        <w:rPr>
          <w:rFonts w:ascii="Verdana" w:hAnsi="Verdana"/>
          <w:color w:val="000000"/>
        </w:rPr>
        <w:br/>
        <w:t xml:space="preserve">  </w:t>
      </w:r>
    </w:p>
    <w:p w14:paraId="06AECF3F" w14:textId="14445E38"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Staff from the Office of the Secretary (OS) and the </w:t>
      </w:r>
      <w:r w:rsidR="00661DA2">
        <w:rPr>
          <w:rFonts w:ascii="Verdana" w:hAnsi="Verdana"/>
          <w:color w:val="000000"/>
        </w:rPr>
        <w:t>Office of Assistant Secretary for Health (OASH)</w:t>
      </w:r>
      <w:r w:rsidRPr="00956C78">
        <w:rPr>
          <w:rFonts w:ascii="Verdana" w:hAnsi="Verdana"/>
          <w:color w:val="000000"/>
        </w:rPr>
        <w:t xml:space="preserve"> may serve on the HS PAC provid</w:t>
      </w:r>
      <w:r>
        <w:rPr>
          <w:rFonts w:ascii="Verdana" w:hAnsi="Verdana"/>
          <w:color w:val="000000"/>
        </w:rPr>
        <w:t>ed</w:t>
      </w:r>
      <w:r w:rsidRPr="00956C78">
        <w:rPr>
          <w:rFonts w:ascii="Verdana" w:hAnsi="Verdana"/>
          <w:color w:val="000000"/>
        </w:rPr>
        <w:t xml:space="preserve"> that they recuse themselves from voting on issues and decisions that may have the appearance of a conflict of interest</w:t>
      </w:r>
      <w:r w:rsidR="00222F5D">
        <w:rPr>
          <w:rFonts w:ascii="Verdana" w:hAnsi="Verdana"/>
          <w:color w:val="000000"/>
        </w:rPr>
        <w:t>,</w:t>
      </w:r>
      <w:r w:rsidRPr="00956C78">
        <w:rPr>
          <w:rFonts w:ascii="Verdana" w:hAnsi="Verdana"/>
          <w:color w:val="000000"/>
        </w:rPr>
        <w:t xml:space="preserve"> with respect to their </w:t>
      </w:r>
      <w:r>
        <w:rPr>
          <w:rFonts w:ascii="Verdana" w:hAnsi="Verdana"/>
          <w:color w:val="000000"/>
        </w:rPr>
        <w:t>position</w:t>
      </w:r>
      <w:r w:rsidRPr="00956C78">
        <w:rPr>
          <w:rFonts w:ascii="Verdana" w:hAnsi="Verdana"/>
          <w:color w:val="000000"/>
        </w:rPr>
        <w:t xml:space="preserve">. </w:t>
      </w:r>
      <w:r w:rsidRPr="00956C78">
        <w:rPr>
          <w:rFonts w:ascii="Verdana" w:hAnsi="Verdana"/>
          <w:color w:val="000000"/>
        </w:rPr>
        <w:br/>
        <w:t xml:space="preserve">  </w:t>
      </w:r>
    </w:p>
    <w:p w14:paraId="7B516213"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lastRenderedPageBreak/>
        <w:t xml:space="preserve">Size of the PAC: The HS PAC shall have no fewer than 15 and no more than 20 voting members. </w:t>
      </w:r>
      <w:r w:rsidRPr="00956C78">
        <w:rPr>
          <w:rFonts w:ascii="Verdana" w:hAnsi="Verdana"/>
          <w:color w:val="000000"/>
        </w:rPr>
        <w:br/>
        <w:t xml:space="preserve">  </w:t>
      </w:r>
    </w:p>
    <w:p w14:paraId="7C2C69F6" w14:textId="2292B222"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Organizational Representation: In order to provide</w:t>
      </w:r>
      <w:r w:rsidR="00B06614">
        <w:rPr>
          <w:rFonts w:ascii="Verdana" w:hAnsi="Verdana"/>
          <w:color w:val="000000"/>
        </w:rPr>
        <w:t xml:space="preserve"> </w:t>
      </w:r>
      <w:r w:rsidR="00836FBF">
        <w:rPr>
          <w:rFonts w:ascii="Verdana" w:hAnsi="Verdana"/>
          <w:color w:val="000000"/>
        </w:rPr>
        <w:t>a</w:t>
      </w:r>
      <w:r w:rsidRPr="00956C78">
        <w:rPr>
          <w:rFonts w:ascii="Verdana" w:hAnsi="Verdana"/>
          <w:color w:val="000000"/>
        </w:rPr>
        <w:t xml:space="preserve"> range of experiences and perspectives necessary for addressing issues before the HS PAC, every effort must be made to have the broadest representation possible among all agencies that are routinely staffed by </w:t>
      </w:r>
      <w:r w:rsidR="00836FBF">
        <w:rPr>
          <w:rFonts w:ascii="Verdana" w:hAnsi="Verdana"/>
          <w:color w:val="000000"/>
        </w:rPr>
        <w:t>CC</w:t>
      </w:r>
      <w:r w:rsidRPr="00956C78">
        <w:rPr>
          <w:rFonts w:ascii="Verdana" w:hAnsi="Verdana"/>
          <w:color w:val="000000"/>
        </w:rPr>
        <w:t xml:space="preserve"> Officers of the HS category. </w:t>
      </w:r>
      <w:r w:rsidRPr="00956C78">
        <w:rPr>
          <w:rFonts w:ascii="Verdana" w:hAnsi="Verdana"/>
          <w:color w:val="000000"/>
        </w:rPr>
        <w:br/>
        <w:t xml:space="preserve">  </w:t>
      </w:r>
    </w:p>
    <w:p w14:paraId="4EE9F455"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Geographic Considerations: The HS PAC will have, as voting members, at least two individuals whose regular duty station is geographically removed by a distance of 75 or more miles</w:t>
      </w:r>
      <w:r w:rsidR="00836FBF">
        <w:rPr>
          <w:rFonts w:ascii="Verdana" w:hAnsi="Verdana"/>
          <w:color w:val="000000"/>
        </w:rPr>
        <w:t>,</w:t>
      </w:r>
      <w:r w:rsidRPr="00956C78">
        <w:rPr>
          <w:rFonts w:ascii="Verdana" w:hAnsi="Verdana"/>
          <w:color w:val="000000"/>
        </w:rPr>
        <w:t xml:space="preserve"> from the Washington, D.C., metropolitan area. </w:t>
      </w:r>
      <w:r w:rsidRPr="00956C78">
        <w:rPr>
          <w:rFonts w:ascii="Verdana" w:hAnsi="Verdana"/>
          <w:color w:val="000000"/>
        </w:rPr>
        <w:br/>
        <w:t xml:space="preserve">  </w:t>
      </w:r>
    </w:p>
    <w:p w14:paraId="004F455D" w14:textId="7DCC8A34" w:rsidR="00A156B5" w:rsidRPr="00956C78" w:rsidRDefault="00572484" w:rsidP="004B62C2">
      <w:pPr>
        <w:numPr>
          <w:ilvl w:val="1"/>
          <w:numId w:val="1"/>
        </w:numPr>
        <w:spacing w:after="0" w:line="240" w:lineRule="auto"/>
        <w:rPr>
          <w:rFonts w:ascii="Verdana" w:hAnsi="Verdana"/>
          <w:color w:val="000000"/>
        </w:rPr>
      </w:pPr>
      <w:r>
        <w:rPr>
          <w:rFonts w:ascii="Verdana" w:hAnsi="Verdana"/>
          <w:color w:val="000000"/>
        </w:rPr>
        <w:t>Diverse</w:t>
      </w:r>
      <w:r w:rsidR="00A156B5" w:rsidRPr="00956C78">
        <w:rPr>
          <w:rFonts w:ascii="Verdana" w:hAnsi="Verdana"/>
          <w:color w:val="000000"/>
        </w:rPr>
        <w:t xml:space="preserve"> Representation: The HS PAC will make a concerted effort to </w:t>
      </w:r>
      <w:r>
        <w:rPr>
          <w:rFonts w:ascii="Verdana" w:hAnsi="Verdana"/>
          <w:color w:val="000000"/>
        </w:rPr>
        <w:t xml:space="preserve">be diverse </w:t>
      </w:r>
      <w:r w:rsidR="00A156B5" w:rsidRPr="00956C78">
        <w:rPr>
          <w:rFonts w:ascii="Verdana" w:hAnsi="Verdana"/>
          <w:color w:val="000000"/>
        </w:rPr>
        <w:t xml:space="preserve">in the composition of its membership. </w:t>
      </w:r>
      <w:r w:rsidR="00A156B5" w:rsidRPr="00956C78">
        <w:rPr>
          <w:rFonts w:ascii="Verdana" w:hAnsi="Verdana"/>
          <w:color w:val="000000"/>
        </w:rPr>
        <w:br/>
        <w:t xml:space="preserve">  </w:t>
      </w:r>
    </w:p>
    <w:p w14:paraId="7C24A426" w14:textId="34627C3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Personnel System: The HS PAC will make a concerted effort to include </w:t>
      </w:r>
      <w:r>
        <w:rPr>
          <w:rFonts w:ascii="Verdana" w:hAnsi="Verdana"/>
          <w:color w:val="000000"/>
        </w:rPr>
        <w:t>CS</w:t>
      </w:r>
      <w:r w:rsidRPr="00956C78">
        <w:rPr>
          <w:rFonts w:ascii="Verdana" w:hAnsi="Verdana"/>
          <w:color w:val="000000"/>
        </w:rPr>
        <w:t xml:space="preserve"> personnel in the composition of its membership. </w:t>
      </w:r>
      <w:r w:rsidRPr="00956C78">
        <w:rPr>
          <w:rFonts w:ascii="Verdana" w:hAnsi="Verdana"/>
          <w:color w:val="000000"/>
        </w:rPr>
        <w:br/>
        <w:t xml:space="preserve">  </w:t>
      </w:r>
    </w:p>
    <w:p w14:paraId="24BA3BD2"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Professional Seniority: The HS PAC will have as a voting member a minimum of one individual who at the time of appointment to the HS PAC has less than </w:t>
      </w:r>
      <w:r>
        <w:rPr>
          <w:rFonts w:ascii="Verdana" w:hAnsi="Verdana"/>
          <w:color w:val="000000"/>
        </w:rPr>
        <w:t>five</w:t>
      </w:r>
      <w:r w:rsidRPr="00956C78">
        <w:rPr>
          <w:rFonts w:ascii="Verdana" w:hAnsi="Verdana"/>
          <w:color w:val="000000"/>
        </w:rPr>
        <w:t xml:space="preserve"> years of professional experience. </w:t>
      </w:r>
      <w:r w:rsidRPr="00956C78">
        <w:rPr>
          <w:rFonts w:ascii="Verdana" w:hAnsi="Verdana"/>
          <w:color w:val="000000"/>
        </w:rPr>
        <w:br/>
        <w:t xml:space="preserve">  </w:t>
      </w:r>
    </w:p>
    <w:p w14:paraId="1795AC73" w14:textId="00856F58"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lastRenderedPageBreak/>
        <w:t xml:space="preserve">Professional Discipline Composition: Cognizant of the fact that the HS PAC is structured around the </w:t>
      </w:r>
      <w:r>
        <w:rPr>
          <w:rFonts w:ascii="Verdana" w:hAnsi="Verdana"/>
          <w:color w:val="000000"/>
        </w:rPr>
        <w:t>USPHS</w:t>
      </w:r>
      <w:r w:rsidRPr="00956C78">
        <w:rPr>
          <w:rFonts w:ascii="Verdana" w:hAnsi="Verdana"/>
          <w:color w:val="000000"/>
        </w:rPr>
        <w:t xml:space="preserve"> </w:t>
      </w:r>
      <w:r w:rsidR="00836FBF">
        <w:rPr>
          <w:rFonts w:ascii="Verdana" w:hAnsi="Verdana"/>
          <w:color w:val="000000"/>
        </w:rPr>
        <w:t>CC</w:t>
      </w:r>
      <w:r>
        <w:rPr>
          <w:rFonts w:ascii="Verdana" w:hAnsi="Verdana"/>
          <w:color w:val="000000"/>
        </w:rPr>
        <w:t>-</w:t>
      </w:r>
      <w:r w:rsidRPr="00956C78">
        <w:rPr>
          <w:rFonts w:ascii="Verdana" w:hAnsi="Verdana"/>
          <w:color w:val="000000"/>
        </w:rPr>
        <w:t>defined professional categories which encompass more than one major professional discipline, to the extent possible, the HS PAC should contain at least one voting member who possesses the requisite credentials for each of the respective subcategories that make up the HS category. To facilitate selection of members from the various professional disciplines, the HS category will be divided into three subcategories: (1) Clinical, (2) Health Administration and Health Education</w:t>
      </w:r>
      <w:r>
        <w:rPr>
          <w:rFonts w:ascii="Verdana" w:hAnsi="Verdana"/>
          <w:color w:val="000000"/>
        </w:rPr>
        <w:t>,</w:t>
      </w:r>
      <w:r w:rsidRPr="00956C78">
        <w:rPr>
          <w:rFonts w:ascii="Verdana" w:hAnsi="Verdana"/>
          <w:color w:val="000000"/>
        </w:rPr>
        <w:t xml:space="preserve"> and (3) Basic and Applied Sciences, based on commissioning degree. When a new discipline is added to the HS category, it shall be assigned to the appropriate subcategory, as determined by the HS PAC. </w:t>
      </w:r>
      <w:r w:rsidRPr="00956C78">
        <w:rPr>
          <w:rFonts w:ascii="Verdana" w:hAnsi="Verdana"/>
          <w:color w:val="000000"/>
        </w:rPr>
        <w:br/>
        <w:t xml:space="preserve">  </w:t>
      </w:r>
    </w:p>
    <w:p w14:paraId="6405845A"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Ex-Officio Members (non-voting): The Chief Professional Officer is an ex-officio member of the HS PAC [see IX (1)]. The </w:t>
      </w:r>
      <w:r>
        <w:rPr>
          <w:rFonts w:ascii="Verdana" w:hAnsi="Verdana"/>
          <w:color w:val="000000"/>
        </w:rPr>
        <w:t>Junior Officer Advisory Group (</w:t>
      </w:r>
      <w:r w:rsidRPr="00956C78">
        <w:rPr>
          <w:rFonts w:ascii="Verdana" w:hAnsi="Verdana"/>
          <w:color w:val="000000"/>
        </w:rPr>
        <w:t>JOAG</w:t>
      </w:r>
      <w:r>
        <w:rPr>
          <w:rFonts w:ascii="Verdana" w:hAnsi="Verdana"/>
          <w:color w:val="000000"/>
        </w:rPr>
        <w:t>)</w:t>
      </w:r>
      <w:r w:rsidRPr="00956C78">
        <w:rPr>
          <w:rFonts w:ascii="Verdana" w:hAnsi="Verdana"/>
          <w:color w:val="000000"/>
        </w:rPr>
        <w:t xml:space="preserve"> </w:t>
      </w:r>
      <w:r>
        <w:rPr>
          <w:rFonts w:ascii="Verdana" w:hAnsi="Verdana"/>
          <w:color w:val="000000"/>
        </w:rPr>
        <w:t>r</w:t>
      </w:r>
      <w:r w:rsidRPr="00956C78">
        <w:rPr>
          <w:rFonts w:ascii="Verdana" w:hAnsi="Verdana"/>
          <w:color w:val="000000"/>
        </w:rPr>
        <w:t xml:space="preserve">epresentative is an ex-officio member of the HS PAC. The former chair may serve </w:t>
      </w:r>
      <w:r>
        <w:rPr>
          <w:rFonts w:ascii="Verdana" w:hAnsi="Verdana"/>
          <w:color w:val="000000"/>
        </w:rPr>
        <w:t>one</w:t>
      </w:r>
      <w:r w:rsidRPr="00956C78">
        <w:rPr>
          <w:rFonts w:ascii="Verdana" w:hAnsi="Verdana"/>
          <w:color w:val="000000"/>
        </w:rPr>
        <w:t xml:space="preserve"> additional year as an ex-officio member of the HS PAC [see VIII (3)]. The HS PAC may identify other individuals and request that they serve as ex-officio members. </w:t>
      </w:r>
      <w:r w:rsidRPr="00956C78">
        <w:rPr>
          <w:rFonts w:ascii="Verdana" w:hAnsi="Verdana"/>
          <w:color w:val="000000"/>
        </w:rPr>
        <w:br/>
        <w:t xml:space="preserve">  </w:t>
      </w:r>
    </w:p>
    <w:p w14:paraId="42B362F6" w14:textId="77777777" w:rsidR="00A156B5" w:rsidRPr="00956C78" w:rsidRDefault="00A156B5" w:rsidP="004B62C2">
      <w:pPr>
        <w:numPr>
          <w:ilvl w:val="1"/>
          <w:numId w:val="1"/>
        </w:numPr>
        <w:spacing w:after="0" w:line="240" w:lineRule="auto"/>
        <w:rPr>
          <w:rFonts w:ascii="Verdana" w:hAnsi="Verdana"/>
          <w:b/>
          <w:color w:val="000000"/>
        </w:rPr>
      </w:pPr>
      <w:r w:rsidRPr="00956C78">
        <w:rPr>
          <w:rFonts w:ascii="Verdana" w:hAnsi="Verdana"/>
          <w:color w:val="000000"/>
        </w:rPr>
        <w:t>Liaison Members (non-voting): The HS PAC may identify individuals to serve in a liaison capacity to provide information or assist with activities, e.g., staff from the Office of the Secretary (OS) or the Office of Public Health and Science (OPHS).</w:t>
      </w:r>
      <w:r w:rsidRPr="00956C78">
        <w:rPr>
          <w:rFonts w:ascii="Verdana" w:hAnsi="Verdana"/>
          <w:b/>
          <w:color w:val="000000"/>
        </w:rPr>
        <w:t xml:space="preserve"> </w:t>
      </w:r>
      <w:r w:rsidRPr="00956C78">
        <w:rPr>
          <w:rFonts w:ascii="Verdana" w:hAnsi="Verdana"/>
          <w:b/>
          <w:color w:val="000000"/>
        </w:rPr>
        <w:br/>
        <w:t> </w:t>
      </w:r>
      <w:r w:rsidR="00666D5C">
        <w:rPr>
          <w:rFonts w:ascii="Verdana" w:hAnsi="Verdana"/>
          <w:b/>
          <w:color w:val="000000"/>
        </w:rPr>
        <w:pict w14:anchorId="713EC8DB">
          <v:rect id="_x0000_i1030" style="width:0;height:1.5pt" o:hralign="center" o:hrstd="t" o:hr="t" fillcolor="#aca899" stroked="f"/>
        </w:pict>
      </w:r>
    </w:p>
    <w:p w14:paraId="76E85147" w14:textId="77777777" w:rsidR="00A156B5" w:rsidRPr="00956C78" w:rsidRDefault="00A156B5" w:rsidP="004B62C2">
      <w:pPr>
        <w:numPr>
          <w:ilvl w:val="0"/>
          <w:numId w:val="1"/>
        </w:numPr>
        <w:spacing w:after="0" w:line="240" w:lineRule="auto"/>
        <w:outlineLvl w:val="3"/>
        <w:rPr>
          <w:rFonts w:ascii="Verdana" w:hAnsi="Verdana"/>
          <w:b/>
          <w:bCs/>
          <w:color w:val="232596"/>
        </w:rPr>
      </w:pPr>
      <w:bookmarkStart w:id="6" w:name="nomination"/>
      <w:r w:rsidRPr="00DA63FC">
        <w:rPr>
          <w:rFonts w:ascii="Verdana" w:hAnsi="Verdana"/>
          <w:b/>
          <w:bCs/>
          <w:color w:val="232596"/>
        </w:rPr>
        <w:t>Nomination</w:t>
      </w:r>
      <w:r w:rsidRPr="00956C78">
        <w:rPr>
          <w:rFonts w:ascii="Verdana" w:hAnsi="Verdana"/>
          <w:b/>
          <w:bCs/>
          <w:color w:val="232596"/>
        </w:rPr>
        <w:t xml:space="preserve"> Process</w:t>
      </w:r>
      <w:bookmarkEnd w:id="6"/>
    </w:p>
    <w:p w14:paraId="49830FCC" w14:textId="77777777" w:rsidR="00A156B5" w:rsidRPr="00956C78" w:rsidRDefault="00A156B5" w:rsidP="004B62C2">
      <w:pPr>
        <w:spacing w:after="0" w:line="240" w:lineRule="auto"/>
        <w:ind w:left="720"/>
        <w:outlineLvl w:val="3"/>
        <w:rPr>
          <w:rFonts w:ascii="Verdana" w:hAnsi="Verdana"/>
          <w:b/>
          <w:bCs/>
          <w:color w:val="232596"/>
        </w:rPr>
      </w:pPr>
    </w:p>
    <w:p w14:paraId="4401DA74" w14:textId="6CA55AAA"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Annually, the HS PAC will solicit, through newsletters and other appropriate means, nominations for vacancies on the HS PAC from all individuals in the HS category and</w:t>
      </w:r>
      <w:r w:rsidR="00C45737">
        <w:rPr>
          <w:rFonts w:ascii="Verdana" w:hAnsi="Verdana"/>
          <w:color w:val="000000"/>
        </w:rPr>
        <w:t xml:space="preserve"> </w:t>
      </w:r>
      <w:r w:rsidR="00666D5C">
        <w:rPr>
          <w:rFonts w:ascii="Verdana" w:hAnsi="Verdana"/>
          <w:color w:val="000000"/>
        </w:rPr>
        <w:t>health</w:t>
      </w:r>
      <w:r w:rsidRPr="00956C78">
        <w:rPr>
          <w:rFonts w:ascii="Verdana" w:hAnsi="Verdana"/>
          <w:color w:val="000000"/>
        </w:rPr>
        <w:t xml:space="preserve"> professional disciplines. Self-nominations will be solicited. The names </w:t>
      </w:r>
      <w:r w:rsidR="001F5C99">
        <w:rPr>
          <w:rFonts w:ascii="Verdana" w:hAnsi="Verdana"/>
          <w:color w:val="000000"/>
        </w:rPr>
        <w:t>may</w:t>
      </w:r>
      <w:r w:rsidR="001F5C99" w:rsidRPr="00956C78">
        <w:rPr>
          <w:rFonts w:ascii="Verdana" w:hAnsi="Verdana"/>
          <w:color w:val="000000"/>
        </w:rPr>
        <w:t xml:space="preserve"> </w:t>
      </w:r>
      <w:r w:rsidRPr="00956C78">
        <w:rPr>
          <w:rFonts w:ascii="Verdana" w:hAnsi="Verdana"/>
          <w:color w:val="000000"/>
        </w:rPr>
        <w:t xml:space="preserve">be transmitted by the CPO to the nominees' respective OPDIV </w:t>
      </w:r>
      <w:r>
        <w:rPr>
          <w:rFonts w:ascii="Verdana" w:hAnsi="Verdana"/>
          <w:color w:val="000000"/>
        </w:rPr>
        <w:t>h</w:t>
      </w:r>
      <w:r w:rsidRPr="00956C78">
        <w:rPr>
          <w:rFonts w:ascii="Verdana" w:hAnsi="Verdana"/>
          <w:color w:val="000000"/>
        </w:rPr>
        <w:t>ead</w:t>
      </w:r>
      <w:r>
        <w:rPr>
          <w:rFonts w:ascii="Verdana" w:hAnsi="Verdana"/>
          <w:color w:val="000000"/>
        </w:rPr>
        <w:t>,</w:t>
      </w:r>
      <w:r w:rsidRPr="00956C78">
        <w:rPr>
          <w:rFonts w:ascii="Verdana" w:hAnsi="Verdana"/>
          <w:color w:val="000000"/>
        </w:rPr>
        <w:t xml:space="preserve"> who may endorse the nominee(s) or provide alternate or additional nominations meeting the general representation requirements demonstrated by the original nominees. The OPDIV </w:t>
      </w:r>
      <w:r>
        <w:rPr>
          <w:rFonts w:ascii="Verdana" w:hAnsi="Verdana"/>
          <w:color w:val="000000"/>
        </w:rPr>
        <w:t>h</w:t>
      </w:r>
      <w:r w:rsidRPr="00956C78">
        <w:rPr>
          <w:rFonts w:ascii="Verdana" w:hAnsi="Verdana"/>
          <w:color w:val="000000"/>
        </w:rPr>
        <w:t>ead's response will be reviewed by the HS PAC and CPO</w:t>
      </w:r>
      <w:r>
        <w:rPr>
          <w:rFonts w:ascii="Verdana" w:hAnsi="Verdana"/>
          <w:color w:val="000000"/>
        </w:rPr>
        <w:t>,</w:t>
      </w:r>
      <w:r w:rsidRPr="00956C78">
        <w:rPr>
          <w:rFonts w:ascii="Verdana" w:hAnsi="Verdana"/>
          <w:color w:val="000000"/>
        </w:rPr>
        <w:t xml:space="preserve"> who will identify, by name, those highly qualified to fill anticipated vacancies. A final list of nominees will be sent by the CPO to the Surgeon General for selection and approval. </w:t>
      </w:r>
      <w:r w:rsidRPr="00956C78">
        <w:rPr>
          <w:rFonts w:ascii="Verdana" w:hAnsi="Verdana"/>
          <w:color w:val="000000"/>
        </w:rPr>
        <w:br/>
        <w:t xml:space="preserve">  </w:t>
      </w:r>
    </w:p>
    <w:p w14:paraId="162669B6"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This nomination process shall be conducted so that the final nomination package is available for the Surgeon General's consideration no less than 60 calendar days prior to the expiration of the regular term of </w:t>
      </w:r>
      <w:r>
        <w:rPr>
          <w:rFonts w:ascii="Verdana" w:hAnsi="Verdana"/>
          <w:color w:val="000000"/>
        </w:rPr>
        <w:t>exiting</w:t>
      </w:r>
      <w:r w:rsidRPr="00956C78">
        <w:rPr>
          <w:rFonts w:ascii="Verdana" w:hAnsi="Verdana"/>
          <w:color w:val="000000"/>
        </w:rPr>
        <w:t xml:space="preserve"> member</w:t>
      </w:r>
      <w:r>
        <w:rPr>
          <w:rFonts w:ascii="Verdana" w:hAnsi="Verdana"/>
          <w:color w:val="000000"/>
        </w:rPr>
        <w:t>s</w:t>
      </w:r>
      <w:r w:rsidRPr="00956C78">
        <w:rPr>
          <w:rFonts w:ascii="Verdana" w:hAnsi="Verdana"/>
          <w:color w:val="000000"/>
        </w:rPr>
        <w:t>.</w:t>
      </w:r>
      <w:r w:rsidRPr="00956C78">
        <w:rPr>
          <w:rFonts w:ascii="Verdana" w:hAnsi="Verdana"/>
          <w:color w:val="000000"/>
        </w:rPr>
        <w:br/>
        <w:t xml:space="preserve">  </w:t>
      </w:r>
    </w:p>
    <w:p w14:paraId="5AB22F3A" w14:textId="77777777" w:rsidR="00A156B5" w:rsidRPr="00956C78" w:rsidRDefault="00A156B5" w:rsidP="004B62C2">
      <w:pPr>
        <w:numPr>
          <w:ilvl w:val="1"/>
          <w:numId w:val="1"/>
        </w:numPr>
        <w:tabs>
          <w:tab w:val="left" w:pos="720"/>
        </w:tabs>
        <w:spacing w:after="0" w:line="240" w:lineRule="auto"/>
        <w:rPr>
          <w:rFonts w:ascii="Verdana" w:hAnsi="Verdana"/>
          <w:b/>
          <w:color w:val="000000"/>
        </w:rPr>
      </w:pPr>
      <w:r w:rsidRPr="00956C78">
        <w:rPr>
          <w:rFonts w:ascii="Verdana" w:hAnsi="Verdana"/>
          <w:color w:val="000000"/>
        </w:rPr>
        <w:t>Should the need arise to fill a vacancy for an unexpired term of a voting membe</w:t>
      </w:r>
      <w:r>
        <w:rPr>
          <w:rFonts w:ascii="Verdana" w:hAnsi="Verdana"/>
          <w:color w:val="000000"/>
        </w:rPr>
        <w:t>r;</w:t>
      </w:r>
      <w:r w:rsidRPr="00956C78">
        <w:rPr>
          <w:rFonts w:ascii="Verdana" w:hAnsi="Verdana"/>
          <w:color w:val="000000"/>
        </w:rPr>
        <w:t xml:space="preserve"> the vacancy shall be filled through the annual nomination process.</w:t>
      </w:r>
      <w:r>
        <w:rPr>
          <w:rFonts w:ascii="Verdana" w:hAnsi="Verdana"/>
          <w:b/>
          <w:color w:val="000000"/>
        </w:rPr>
        <w:t xml:space="preserve"> </w:t>
      </w:r>
      <w:r>
        <w:rPr>
          <w:rFonts w:ascii="Verdana" w:hAnsi="Verdana"/>
          <w:b/>
          <w:color w:val="000000"/>
        </w:rPr>
        <w:br/>
      </w:r>
      <w:r w:rsidR="00666D5C">
        <w:rPr>
          <w:rFonts w:ascii="Verdana" w:hAnsi="Verdana"/>
          <w:b/>
          <w:color w:val="000000"/>
        </w:rPr>
        <w:pict w14:anchorId="10AC623D">
          <v:rect id="_x0000_i1031" style="width:0;height:1.5pt" o:hralign="center" o:hrstd="t" o:hr="t" fillcolor="#aca899" stroked="f"/>
        </w:pict>
      </w:r>
    </w:p>
    <w:p w14:paraId="00CAA22F" w14:textId="77777777" w:rsidR="00A156B5" w:rsidRDefault="00A156B5" w:rsidP="004B62C2">
      <w:pPr>
        <w:numPr>
          <w:ilvl w:val="0"/>
          <w:numId w:val="1"/>
        </w:numPr>
        <w:spacing w:after="0" w:line="240" w:lineRule="auto"/>
        <w:outlineLvl w:val="3"/>
        <w:rPr>
          <w:rFonts w:ascii="Verdana" w:hAnsi="Verdana"/>
          <w:b/>
          <w:bCs/>
          <w:color w:val="232596"/>
        </w:rPr>
      </w:pPr>
      <w:bookmarkStart w:id="7" w:name="term"/>
      <w:r>
        <w:rPr>
          <w:rFonts w:ascii="Verdana" w:hAnsi="Verdana"/>
          <w:b/>
          <w:bCs/>
          <w:color w:val="232596"/>
        </w:rPr>
        <w:br w:type="page"/>
      </w:r>
      <w:r w:rsidRPr="00956C78">
        <w:rPr>
          <w:rFonts w:ascii="Verdana" w:hAnsi="Verdana"/>
          <w:b/>
          <w:bCs/>
          <w:color w:val="232596"/>
        </w:rPr>
        <w:lastRenderedPageBreak/>
        <w:t>Term of Appointment</w:t>
      </w:r>
      <w:bookmarkEnd w:id="7"/>
    </w:p>
    <w:p w14:paraId="78BC9DF1" w14:textId="77777777" w:rsidR="00A156B5" w:rsidRPr="00956C78" w:rsidRDefault="00A156B5" w:rsidP="004B62C2">
      <w:pPr>
        <w:spacing w:after="0" w:line="240" w:lineRule="auto"/>
        <w:ind w:left="360"/>
        <w:outlineLvl w:val="3"/>
        <w:rPr>
          <w:rFonts w:ascii="Verdana" w:hAnsi="Verdana"/>
          <w:b/>
          <w:bCs/>
          <w:color w:val="232596"/>
        </w:rPr>
      </w:pPr>
    </w:p>
    <w:p w14:paraId="77042195"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HS PAC members will be selected for a </w:t>
      </w:r>
      <w:r>
        <w:rPr>
          <w:rFonts w:ascii="Verdana" w:hAnsi="Verdana"/>
          <w:color w:val="000000"/>
        </w:rPr>
        <w:t>three-</w:t>
      </w:r>
      <w:r w:rsidRPr="00956C78">
        <w:rPr>
          <w:rFonts w:ascii="Verdana" w:hAnsi="Verdana"/>
          <w:color w:val="000000"/>
        </w:rPr>
        <w:t xml:space="preserve">year term. The terms will be staggered to ensure rotational balance. </w:t>
      </w:r>
      <w:r w:rsidRPr="00956C78">
        <w:rPr>
          <w:rFonts w:ascii="Verdana" w:hAnsi="Verdana"/>
          <w:color w:val="000000"/>
        </w:rPr>
        <w:br/>
        <w:t xml:space="preserve">  </w:t>
      </w:r>
    </w:p>
    <w:p w14:paraId="7489403F"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Once a member has accumulated a lifetime total of </w:t>
      </w:r>
      <w:r>
        <w:rPr>
          <w:rFonts w:ascii="Verdana" w:hAnsi="Verdana"/>
          <w:color w:val="000000"/>
        </w:rPr>
        <w:t>six</w:t>
      </w:r>
      <w:r w:rsidRPr="00956C78">
        <w:rPr>
          <w:rFonts w:ascii="Verdana" w:hAnsi="Verdana"/>
          <w:color w:val="000000"/>
        </w:rPr>
        <w:t xml:space="preserve"> years of service on the HS PAC, they are not eligible for reappointment. Terms of office may be served consecutively at the discretion of the HS PAC. </w:t>
      </w:r>
      <w:r w:rsidRPr="00956C78">
        <w:rPr>
          <w:rFonts w:ascii="Verdana" w:hAnsi="Verdana"/>
          <w:color w:val="000000"/>
        </w:rPr>
        <w:br/>
        <w:t xml:space="preserve">  </w:t>
      </w:r>
    </w:p>
    <w:p w14:paraId="5072991C"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 xml:space="preserve">Alternates: Cognizant of the demands of the member's primary work responsibilities and the HS PACs need to conduct business, the HS PAC has the option of establishing procedures to allow each voting member to appoint, and inform the Chairperson of, a single individual from the same OPDIV or professional discipline who can serve as his/her alternate. Such alternates shall have voting privileges when serving in the place of the primary member. It is the responsibility of the primary HS PAC member to keep the alternate fully informed and knowledgeable of the HS PAC's activities. Any OPDIV clearance or approval requirements for travel will have to be handled within the OPDIV by the primary HS PAC member. All alternates must meet OFRD standards. </w:t>
      </w:r>
      <w:r w:rsidRPr="00956C78">
        <w:rPr>
          <w:rFonts w:ascii="Verdana" w:hAnsi="Verdana"/>
          <w:color w:val="000000"/>
        </w:rPr>
        <w:br/>
        <w:t xml:space="preserve">  </w:t>
      </w:r>
    </w:p>
    <w:p w14:paraId="5768BA7C" w14:textId="77777777" w:rsidR="00A156B5" w:rsidRDefault="00A156B5" w:rsidP="004B62C2">
      <w:pPr>
        <w:numPr>
          <w:ilvl w:val="1"/>
          <w:numId w:val="1"/>
        </w:numPr>
        <w:spacing w:after="0" w:line="240" w:lineRule="auto"/>
        <w:ind w:left="900" w:firstLine="180"/>
        <w:rPr>
          <w:rFonts w:ascii="Verdana" w:hAnsi="Verdana"/>
          <w:b/>
          <w:color w:val="000000"/>
        </w:rPr>
      </w:pPr>
      <w:r w:rsidRPr="00CD1C80">
        <w:rPr>
          <w:rFonts w:ascii="Verdana" w:hAnsi="Verdana"/>
          <w:color w:val="000000"/>
        </w:rPr>
        <w:t xml:space="preserve">Attendance: Any member of the HS PAC who frequently misses </w:t>
      </w:r>
      <w:r>
        <w:rPr>
          <w:rFonts w:ascii="Verdana" w:hAnsi="Verdana"/>
          <w:color w:val="000000"/>
        </w:rPr>
        <w:tab/>
      </w:r>
      <w:r w:rsidRPr="00CD1C80">
        <w:rPr>
          <w:rFonts w:ascii="Verdana" w:hAnsi="Verdana"/>
          <w:color w:val="000000"/>
        </w:rPr>
        <w:t xml:space="preserve">meetings without just cause or does not attend at least one </w:t>
      </w:r>
      <w:r>
        <w:rPr>
          <w:rFonts w:ascii="Verdana" w:hAnsi="Verdana"/>
          <w:color w:val="000000"/>
        </w:rPr>
        <w:tab/>
      </w:r>
      <w:r w:rsidRPr="00CD1C80">
        <w:rPr>
          <w:rFonts w:ascii="Verdana" w:hAnsi="Verdana"/>
          <w:color w:val="000000"/>
        </w:rPr>
        <w:t>meeting in person</w:t>
      </w:r>
      <w:r>
        <w:rPr>
          <w:rFonts w:ascii="Verdana" w:hAnsi="Verdana"/>
          <w:color w:val="000000"/>
        </w:rPr>
        <w:t xml:space="preserve"> can</w:t>
      </w:r>
      <w:r w:rsidRPr="00CD1C80">
        <w:rPr>
          <w:rFonts w:ascii="Verdana" w:hAnsi="Verdana"/>
          <w:color w:val="000000"/>
        </w:rPr>
        <w:t xml:space="preserve">, at the discretion of the HS PAC Chair and in </w:t>
      </w:r>
      <w:r>
        <w:rPr>
          <w:rFonts w:ascii="Verdana" w:hAnsi="Verdana"/>
          <w:color w:val="000000"/>
        </w:rPr>
        <w:tab/>
      </w:r>
      <w:r w:rsidRPr="00CD1C80">
        <w:rPr>
          <w:rFonts w:ascii="Verdana" w:hAnsi="Verdana"/>
          <w:color w:val="000000"/>
        </w:rPr>
        <w:t>consultation with the CPO, be asked to voluntarily resign from</w:t>
      </w:r>
      <w:r>
        <w:rPr>
          <w:rFonts w:ascii="Verdana" w:hAnsi="Verdana"/>
          <w:color w:val="000000"/>
        </w:rPr>
        <w:t xml:space="preserve"> </w:t>
      </w:r>
      <w:r w:rsidRPr="00CD1C80">
        <w:rPr>
          <w:rFonts w:ascii="Verdana" w:hAnsi="Verdana"/>
          <w:color w:val="000000"/>
        </w:rPr>
        <w:t xml:space="preserve">the </w:t>
      </w:r>
      <w:r>
        <w:rPr>
          <w:rFonts w:ascii="Verdana" w:hAnsi="Verdana"/>
          <w:color w:val="000000"/>
        </w:rPr>
        <w:tab/>
      </w:r>
      <w:r w:rsidRPr="00CD1C80">
        <w:rPr>
          <w:rFonts w:ascii="Verdana" w:hAnsi="Verdana"/>
          <w:color w:val="000000"/>
        </w:rPr>
        <w:t xml:space="preserve">HS PAC, or the HS PAC Chair </w:t>
      </w:r>
      <w:r w:rsidRPr="00CD1C80">
        <w:rPr>
          <w:rFonts w:ascii="Verdana" w:hAnsi="Verdana"/>
          <w:color w:val="000000"/>
        </w:rPr>
        <w:lastRenderedPageBreak/>
        <w:t>in consultation with the CPO</w:t>
      </w:r>
      <w:r>
        <w:rPr>
          <w:rFonts w:ascii="Verdana" w:hAnsi="Verdana"/>
          <w:color w:val="000000"/>
        </w:rPr>
        <w:t xml:space="preserve"> </w:t>
      </w:r>
      <w:r w:rsidRPr="00CD1C80">
        <w:rPr>
          <w:rFonts w:ascii="Verdana" w:hAnsi="Verdana"/>
          <w:color w:val="000000"/>
        </w:rPr>
        <w:t xml:space="preserve">can </w:t>
      </w:r>
      <w:r>
        <w:rPr>
          <w:rFonts w:ascii="Verdana" w:hAnsi="Verdana"/>
          <w:color w:val="000000"/>
        </w:rPr>
        <w:tab/>
      </w:r>
      <w:r w:rsidRPr="00CD1C80">
        <w:rPr>
          <w:rFonts w:ascii="Verdana" w:hAnsi="Verdana"/>
          <w:color w:val="000000"/>
        </w:rPr>
        <w:t xml:space="preserve">initiate a request to the Surgeon General to terminate said </w:t>
      </w:r>
      <w:r>
        <w:rPr>
          <w:rFonts w:ascii="Verdana" w:hAnsi="Verdana"/>
          <w:color w:val="000000"/>
        </w:rPr>
        <w:tab/>
      </w:r>
      <w:r w:rsidRPr="00CD1C80">
        <w:rPr>
          <w:rFonts w:ascii="Verdana" w:hAnsi="Verdana"/>
          <w:color w:val="000000"/>
        </w:rPr>
        <w:t>membership and so inform the OPDIV Head.</w:t>
      </w:r>
      <w:r w:rsidRPr="00CD1C80">
        <w:rPr>
          <w:rFonts w:ascii="Verdana" w:hAnsi="Verdana"/>
          <w:b/>
          <w:color w:val="000000"/>
        </w:rPr>
        <w:t xml:space="preserve"> </w:t>
      </w:r>
    </w:p>
    <w:p w14:paraId="67C715CA" w14:textId="77777777" w:rsidR="00A156B5" w:rsidRDefault="00A156B5" w:rsidP="00FB16A0">
      <w:pPr>
        <w:spacing w:after="0" w:line="240" w:lineRule="auto"/>
        <w:ind w:left="900"/>
        <w:rPr>
          <w:rFonts w:ascii="Verdana" w:hAnsi="Verdana"/>
          <w:b/>
          <w:color w:val="000000"/>
        </w:rPr>
      </w:pPr>
    </w:p>
    <w:p w14:paraId="5B9BD20E" w14:textId="77777777" w:rsidR="00A156B5" w:rsidRDefault="00666D5C" w:rsidP="004B62C2">
      <w:pPr>
        <w:spacing w:after="0" w:line="240" w:lineRule="auto"/>
        <w:ind w:left="900"/>
        <w:rPr>
          <w:rFonts w:ascii="Verdana" w:hAnsi="Verdana"/>
          <w:b/>
          <w:color w:val="000000"/>
        </w:rPr>
      </w:pPr>
      <w:r>
        <w:rPr>
          <w:rFonts w:ascii="Verdana" w:hAnsi="Verdana"/>
          <w:b/>
          <w:color w:val="000000"/>
        </w:rPr>
        <w:pict w14:anchorId="40416832">
          <v:rect id="_x0000_i1032" style="width:0;height:1.5pt" o:hralign="center" o:hrstd="t" o:hr="t" fillcolor="#aca899" stroked="f"/>
        </w:pict>
      </w:r>
    </w:p>
    <w:p w14:paraId="03D63D9A" w14:textId="77777777" w:rsidR="00A156B5" w:rsidRDefault="00A156B5" w:rsidP="004B62C2">
      <w:pPr>
        <w:numPr>
          <w:ilvl w:val="0"/>
          <w:numId w:val="1"/>
        </w:numPr>
        <w:spacing w:after="0" w:line="240" w:lineRule="auto"/>
        <w:ind w:left="864"/>
        <w:outlineLvl w:val="3"/>
        <w:rPr>
          <w:rFonts w:ascii="Verdana" w:hAnsi="Verdana"/>
          <w:b/>
          <w:bCs/>
          <w:color w:val="232596"/>
        </w:rPr>
      </w:pPr>
      <w:bookmarkStart w:id="8" w:name="chairperson"/>
      <w:r w:rsidRPr="00956C78">
        <w:rPr>
          <w:rFonts w:ascii="Verdana" w:hAnsi="Verdana"/>
          <w:b/>
          <w:bCs/>
          <w:color w:val="232596"/>
        </w:rPr>
        <w:t>Chairperson and Chair-elect</w:t>
      </w:r>
      <w:bookmarkEnd w:id="8"/>
    </w:p>
    <w:p w14:paraId="4D06009B" w14:textId="77777777" w:rsidR="00A156B5" w:rsidRPr="00956C78" w:rsidRDefault="00A156B5" w:rsidP="004B62C2">
      <w:pPr>
        <w:spacing w:after="0" w:line="240" w:lineRule="auto"/>
        <w:ind w:left="504"/>
        <w:outlineLvl w:val="3"/>
        <w:rPr>
          <w:rFonts w:ascii="Verdana" w:hAnsi="Verdana"/>
          <w:b/>
          <w:bCs/>
          <w:color w:val="232596"/>
        </w:rPr>
      </w:pPr>
    </w:p>
    <w:p w14:paraId="7A5214F8"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The</w:t>
      </w:r>
      <w:r w:rsidRPr="00956C78">
        <w:rPr>
          <w:rFonts w:ascii="Verdana" w:hAnsi="Verdana"/>
          <w:b/>
          <w:color w:val="000000"/>
        </w:rPr>
        <w:t xml:space="preserve"> </w:t>
      </w:r>
      <w:r w:rsidRPr="00956C78">
        <w:rPr>
          <w:rFonts w:ascii="Verdana" w:hAnsi="Verdana"/>
          <w:color w:val="000000"/>
        </w:rPr>
        <w:t xml:space="preserve">Chairperson will be elected by the voting membership of the HS PAC. </w:t>
      </w:r>
      <w:r w:rsidRPr="00956C78">
        <w:rPr>
          <w:rFonts w:ascii="Verdana" w:hAnsi="Verdana"/>
          <w:color w:val="000000"/>
        </w:rPr>
        <w:br/>
        <w:t xml:space="preserve">  </w:t>
      </w:r>
    </w:p>
    <w:p w14:paraId="39FB660E"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Term of the Chairperson: The Chairperson will serve a one</w:t>
      </w:r>
      <w:r>
        <w:rPr>
          <w:rFonts w:ascii="Verdana" w:hAnsi="Verdana"/>
          <w:color w:val="000000"/>
        </w:rPr>
        <w:t xml:space="preserve"> </w:t>
      </w:r>
      <w:r w:rsidRPr="00956C78">
        <w:rPr>
          <w:rFonts w:ascii="Verdana" w:hAnsi="Verdana"/>
          <w:color w:val="000000"/>
        </w:rPr>
        <w:t xml:space="preserve">year term. </w:t>
      </w:r>
      <w:r w:rsidRPr="00956C78">
        <w:rPr>
          <w:rFonts w:ascii="Verdana" w:hAnsi="Verdana"/>
          <w:color w:val="000000"/>
        </w:rPr>
        <w:br/>
        <w:t xml:space="preserve">  </w:t>
      </w:r>
    </w:p>
    <w:p w14:paraId="7C86F994" w14:textId="77777777" w:rsidR="00A156B5" w:rsidRPr="00956C78" w:rsidRDefault="00A156B5" w:rsidP="004B62C2">
      <w:pPr>
        <w:numPr>
          <w:ilvl w:val="1"/>
          <w:numId w:val="1"/>
        </w:numPr>
        <w:spacing w:after="0" w:line="240" w:lineRule="auto"/>
        <w:rPr>
          <w:rFonts w:ascii="Verdana" w:hAnsi="Verdana"/>
          <w:color w:val="000000"/>
        </w:rPr>
      </w:pPr>
      <w:r w:rsidRPr="00956C78">
        <w:rPr>
          <w:rFonts w:ascii="Verdana" w:hAnsi="Verdana"/>
          <w:color w:val="000000"/>
        </w:rPr>
        <w:t>A Chair-elect will be elected by the membership of the HS PAC so that after one year in this capacity</w:t>
      </w:r>
      <w:r>
        <w:rPr>
          <w:rFonts w:ascii="Verdana" w:hAnsi="Verdana"/>
          <w:color w:val="000000"/>
        </w:rPr>
        <w:t>,</w:t>
      </w:r>
      <w:r w:rsidRPr="00956C78">
        <w:rPr>
          <w:rFonts w:ascii="Verdana" w:hAnsi="Verdana"/>
          <w:color w:val="000000"/>
        </w:rPr>
        <w:t xml:space="preserve"> the Chair-elect automatically becomes the Chairperson. </w:t>
      </w:r>
      <w:r w:rsidRPr="00956C78">
        <w:rPr>
          <w:rFonts w:ascii="Verdana" w:hAnsi="Verdana"/>
          <w:color w:val="000000"/>
        </w:rPr>
        <w:br/>
        <w:t xml:space="preserve">  </w:t>
      </w:r>
    </w:p>
    <w:p w14:paraId="6121A271" w14:textId="77777777" w:rsidR="00A156B5" w:rsidRPr="00956C78" w:rsidRDefault="00A156B5" w:rsidP="004B62C2">
      <w:pPr>
        <w:numPr>
          <w:ilvl w:val="1"/>
          <w:numId w:val="1"/>
        </w:numPr>
        <w:spacing w:after="0" w:line="240" w:lineRule="auto"/>
        <w:rPr>
          <w:rFonts w:ascii="Verdana" w:hAnsi="Verdana"/>
          <w:b/>
          <w:color w:val="000000"/>
        </w:rPr>
      </w:pPr>
      <w:r w:rsidRPr="00956C78">
        <w:rPr>
          <w:rFonts w:ascii="Verdana" w:hAnsi="Verdana"/>
          <w:color w:val="000000"/>
        </w:rPr>
        <w:t xml:space="preserve">Term of </w:t>
      </w:r>
      <w:r>
        <w:rPr>
          <w:rFonts w:ascii="Verdana" w:hAnsi="Verdana"/>
          <w:color w:val="000000"/>
        </w:rPr>
        <w:t>A</w:t>
      </w:r>
      <w:r w:rsidRPr="00956C78">
        <w:rPr>
          <w:rFonts w:ascii="Verdana" w:hAnsi="Verdana"/>
          <w:color w:val="000000"/>
        </w:rPr>
        <w:t xml:space="preserve">ppointment: If the term of the Chairperson coincides with expiration of that individual's membership on the HS PAC, they may serve one additional year as an ex-officio member of the HS PAC provided the OPDIV </w:t>
      </w:r>
      <w:r>
        <w:rPr>
          <w:rFonts w:ascii="Verdana" w:hAnsi="Verdana"/>
          <w:color w:val="000000"/>
        </w:rPr>
        <w:t>h</w:t>
      </w:r>
      <w:r w:rsidRPr="00956C78">
        <w:rPr>
          <w:rFonts w:ascii="Verdana" w:hAnsi="Verdana"/>
          <w:color w:val="000000"/>
        </w:rPr>
        <w:t xml:space="preserve">ead is informed and concurs with the extension, unless reappointed as a regular member per the provisions of Section (VI). </w:t>
      </w:r>
      <w:r w:rsidRPr="00956C78">
        <w:rPr>
          <w:rFonts w:ascii="Verdana" w:hAnsi="Verdana"/>
          <w:color w:val="000000"/>
        </w:rPr>
        <w:br/>
        <w:t> </w:t>
      </w:r>
      <w:r w:rsidR="00666D5C">
        <w:rPr>
          <w:rFonts w:ascii="Verdana" w:hAnsi="Verdana"/>
          <w:b/>
          <w:color w:val="000000"/>
        </w:rPr>
        <w:pict w14:anchorId="28471C2F">
          <v:rect id="_x0000_i1033" style="width:0;height:1.5pt" o:hralign="center" o:hrstd="t" o:hr="t" fillcolor="#aca899" stroked="f"/>
        </w:pict>
      </w:r>
    </w:p>
    <w:p w14:paraId="6261B6AB" w14:textId="77777777" w:rsidR="00A156B5" w:rsidRDefault="00A156B5" w:rsidP="003101FB">
      <w:pPr>
        <w:spacing w:after="0" w:line="240" w:lineRule="auto"/>
        <w:outlineLvl w:val="3"/>
        <w:rPr>
          <w:rFonts w:ascii="Verdana" w:hAnsi="Verdana"/>
          <w:b/>
          <w:bCs/>
          <w:color w:val="232596"/>
        </w:rPr>
      </w:pPr>
      <w:bookmarkStart w:id="9" w:name="chief"/>
      <w:r>
        <w:rPr>
          <w:rFonts w:ascii="Verdana" w:hAnsi="Verdana"/>
          <w:b/>
          <w:bCs/>
          <w:color w:val="232596"/>
        </w:rPr>
        <w:t xml:space="preserve">IX.   </w:t>
      </w:r>
      <w:r w:rsidRPr="00956C78">
        <w:rPr>
          <w:rFonts w:ascii="Verdana" w:hAnsi="Verdana"/>
          <w:b/>
          <w:bCs/>
          <w:color w:val="232596"/>
        </w:rPr>
        <w:t>Chief Professional Officer (CPO)</w:t>
      </w:r>
      <w:bookmarkEnd w:id="9"/>
    </w:p>
    <w:p w14:paraId="59A9B45B" w14:textId="77777777" w:rsidR="00A156B5" w:rsidRPr="00956C78" w:rsidRDefault="00A156B5" w:rsidP="004B62C2">
      <w:pPr>
        <w:spacing w:after="0" w:line="240" w:lineRule="auto"/>
        <w:ind w:left="648"/>
        <w:outlineLvl w:val="3"/>
        <w:rPr>
          <w:rFonts w:ascii="Verdana" w:hAnsi="Verdana"/>
          <w:b/>
          <w:bCs/>
          <w:color w:val="232596"/>
        </w:rPr>
      </w:pPr>
    </w:p>
    <w:p w14:paraId="5E78F906" w14:textId="1E941675" w:rsidR="00A156B5" w:rsidRPr="00956C78" w:rsidRDefault="00A156B5" w:rsidP="00331AFF">
      <w:pPr>
        <w:numPr>
          <w:ilvl w:val="1"/>
          <w:numId w:val="11"/>
        </w:numPr>
        <w:spacing w:after="0" w:line="240" w:lineRule="auto"/>
        <w:rPr>
          <w:rFonts w:ascii="Verdana" w:hAnsi="Verdana"/>
          <w:color w:val="000000"/>
        </w:rPr>
      </w:pPr>
      <w:r w:rsidRPr="00956C78">
        <w:rPr>
          <w:rFonts w:ascii="Verdana" w:hAnsi="Verdana"/>
          <w:color w:val="000000"/>
        </w:rPr>
        <w:t xml:space="preserve">HS PAC Membership: The HS </w:t>
      </w:r>
      <w:r w:rsidR="00A049C3">
        <w:rPr>
          <w:rFonts w:ascii="Verdana" w:hAnsi="Verdana"/>
          <w:color w:val="000000"/>
        </w:rPr>
        <w:t>CPO</w:t>
      </w:r>
      <w:r w:rsidRPr="00956C78">
        <w:rPr>
          <w:rFonts w:ascii="Verdana" w:hAnsi="Verdana"/>
          <w:color w:val="000000"/>
        </w:rPr>
        <w:t xml:space="preserve"> shall be a non-voting ex-officio member of the HS PAC.</w:t>
      </w:r>
      <w:r w:rsidRPr="00956C78">
        <w:rPr>
          <w:rFonts w:ascii="Verdana" w:hAnsi="Verdana"/>
          <w:color w:val="000000"/>
        </w:rPr>
        <w:br/>
        <w:t xml:space="preserve">  </w:t>
      </w:r>
    </w:p>
    <w:p w14:paraId="61F63F95" w14:textId="77777777" w:rsidR="00A156B5" w:rsidRPr="00FB16A0" w:rsidRDefault="00A156B5" w:rsidP="004B62C2">
      <w:pPr>
        <w:numPr>
          <w:ilvl w:val="1"/>
          <w:numId w:val="11"/>
        </w:numPr>
        <w:spacing w:after="0" w:line="240" w:lineRule="auto"/>
        <w:rPr>
          <w:rFonts w:ascii="Verdana" w:hAnsi="Verdana"/>
          <w:b/>
          <w:color w:val="000000"/>
        </w:rPr>
      </w:pPr>
      <w:r w:rsidRPr="00956C78">
        <w:rPr>
          <w:rFonts w:ascii="Verdana" w:hAnsi="Verdana"/>
          <w:color w:val="000000"/>
        </w:rPr>
        <w:lastRenderedPageBreak/>
        <w:t xml:space="preserve">Relationship with HS PAC: All output of the HS PAC, be it correspondence, reports, minutes of its proceedings, or other, must be transmitted through the CPO, who, as he/she may deem appropriate, may provide concurring or nonconcurring comments but may not stop or unduly delay such transmittals. </w:t>
      </w:r>
    </w:p>
    <w:p w14:paraId="3EF22041" w14:textId="77777777" w:rsidR="00A156B5" w:rsidRPr="00956C78" w:rsidRDefault="00A156B5" w:rsidP="00FB16A0">
      <w:pPr>
        <w:spacing w:after="0" w:line="240" w:lineRule="auto"/>
        <w:ind w:left="1080"/>
        <w:rPr>
          <w:rFonts w:ascii="Verdana" w:hAnsi="Verdana"/>
          <w:b/>
          <w:color w:val="000000"/>
        </w:rPr>
      </w:pPr>
      <w:r w:rsidRPr="00956C78">
        <w:rPr>
          <w:rFonts w:ascii="Verdana" w:hAnsi="Verdana"/>
          <w:color w:val="000000"/>
        </w:rPr>
        <w:br/>
      </w:r>
    </w:p>
    <w:p w14:paraId="69CC3162" w14:textId="77777777" w:rsidR="00A156B5" w:rsidRPr="00F65D74" w:rsidRDefault="00666D5C" w:rsidP="00F65D74">
      <w:pPr>
        <w:spacing w:after="0" w:line="240" w:lineRule="auto"/>
        <w:ind w:left="180"/>
        <w:rPr>
          <w:rFonts w:ascii="Verdana" w:hAnsi="Verdana"/>
          <w:b/>
          <w:color w:val="000000"/>
        </w:rPr>
      </w:pPr>
      <w:r>
        <w:rPr>
          <w:rFonts w:ascii="Verdana" w:hAnsi="Verdana"/>
          <w:b/>
          <w:color w:val="000000"/>
        </w:rPr>
        <w:pict w14:anchorId="4B10FEA1">
          <v:rect id="_x0000_i1034" style="width:0;height:1.5pt" o:hralign="center" o:hrstd="t" o:hr="t" fillcolor="#aca899" stroked="f"/>
        </w:pict>
      </w:r>
      <w:bookmarkStart w:id="10" w:name="operations"/>
      <w:r w:rsidR="00A156B5" w:rsidRPr="00F65D74">
        <w:rPr>
          <w:rFonts w:ascii="Verdana" w:hAnsi="Verdana"/>
          <w:b/>
          <w:color w:val="333399"/>
        </w:rPr>
        <w:t>X.</w:t>
      </w:r>
      <w:r w:rsidR="00A156B5">
        <w:rPr>
          <w:rFonts w:ascii="Verdana" w:hAnsi="Verdana"/>
          <w:b/>
          <w:color w:val="000000"/>
        </w:rPr>
        <w:t xml:space="preserve">   </w:t>
      </w:r>
      <w:r w:rsidR="00A156B5" w:rsidRPr="00956C78">
        <w:rPr>
          <w:rFonts w:ascii="Verdana" w:hAnsi="Verdana"/>
          <w:b/>
          <w:bCs/>
          <w:color w:val="232596"/>
        </w:rPr>
        <w:t>Operations and Procedures</w:t>
      </w:r>
      <w:bookmarkEnd w:id="10"/>
    </w:p>
    <w:p w14:paraId="598F5949" w14:textId="77777777" w:rsidR="00A156B5" w:rsidRPr="004B62C2" w:rsidRDefault="00A156B5" w:rsidP="004B62C2">
      <w:pPr>
        <w:spacing w:after="0" w:line="240" w:lineRule="auto"/>
        <w:ind w:left="360"/>
        <w:outlineLvl w:val="3"/>
        <w:rPr>
          <w:rFonts w:ascii="Verdana" w:hAnsi="Verdana"/>
          <w:b/>
          <w:bCs/>
          <w:color w:val="232596"/>
        </w:rPr>
      </w:pPr>
    </w:p>
    <w:p w14:paraId="6B6139CE" w14:textId="77777777" w:rsidR="00A156B5" w:rsidRPr="00956C78" w:rsidRDefault="00A156B5" w:rsidP="00331AFF">
      <w:pPr>
        <w:numPr>
          <w:ilvl w:val="1"/>
          <w:numId w:val="13"/>
        </w:numPr>
        <w:spacing w:after="0" w:line="240" w:lineRule="auto"/>
        <w:rPr>
          <w:rFonts w:ascii="Verdana" w:hAnsi="Verdana"/>
          <w:color w:val="000000"/>
        </w:rPr>
      </w:pPr>
      <w:r w:rsidRPr="00956C78">
        <w:rPr>
          <w:rFonts w:ascii="Verdana" w:hAnsi="Verdana"/>
          <w:color w:val="000000"/>
        </w:rPr>
        <w:t>The HS PAC shall develop its own internal operations and procedures (e.g., bylaws). These shall include, at a minimum</w:t>
      </w:r>
      <w:r>
        <w:rPr>
          <w:rFonts w:ascii="Verdana" w:hAnsi="Verdana"/>
          <w:color w:val="000000"/>
        </w:rPr>
        <w:t>,</w:t>
      </w:r>
      <w:r w:rsidRPr="00956C78">
        <w:rPr>
          <w:rFonts w:ascii="Verdana" w:hAnsi="Verdana"/>
          <w:color w:val="000000"/>
        </w:rPr>
        <w:t xml:space="preserve"> provisions covering the following:</w:t>
      </w:r>
      <w:r w:rsidRPr="00956C78">
        <w:rPr>
          <w:rFonts w:ascii="Verdana" w:hAnsi="Verdana"/>
          <w:color w:val="000000"/>
        </w:rPr>
        <w:br/>
        <w:t xml:space="preserve">  </w:t>
      </w:r>
    </w:p>
    <w:p w14:paraId="0BF39072" w14:textId="77777777" w:rsidR="00A156B5" w:rsidRPr="00956C78" w:rsidRDefault="00A156B5" w:rsidP="004B62C2">
      <w:pPr>
        <w:numPr>
          <w:ilvl w:val="2"/>
          <w:numId w:val="13"/>
        </w:numPr>
        <w:spacing w:after="0" w:line="240" w:lineRule="auto"/>
        <w:rPr>
          <w:rFonts w:ascii="Verdana" w:hAnsi="Verdana"/>
          <w:color w:val="000000"/>
        </w:rPr>
      </w:pPr>
      <w:r w:rsidRPr="00956C78">
        <w:rPr>
          <w:rFonts w:ascii="Verdana" w:hAnsi="Verdana"/>
          <w:color w:val="000000"/>
        </w:rPr>
        <w:t>Operational year: Determine the day and month chosen as the beginning of the operational year.</w:t>
      </w:r>
      <w:r w:rsidRPr="00956C78">
        <w:rPr>
          <w:rFonts w:ascii="Verdana" w:hAnsi="Verdana"/>
          <w:color w:val="000000"/>
        </w:rPr>
        <w:br/>
        <w:t xml:space="preserve">  </w:t>
      </w:r>
    </w:p>
    <w:p w14:paraId="19F91B97" w14:textId="6C0BA8F3" w:rsidR="00A156B5" w:rsidRPr="00956C78" w:rsidRDefault="00A156B5" w:rsidP="004B62C2">
      <w:pPr>
        <w:numPr>
          <w:ilvl w:val="2"/>
          <w:numId w:val="13"/>
        </w:numPr>
        <w:spacing w:after="0" w:line="240" w:lineRule="auto"/>
        <w:rPr>
          <w:rFonts w:ascii="Verdana" w:hAnsi="Verdana"/>
          <w:color w:val="000000"/>
        </w:rPr>
      </w:pPr>
      <w:r w:rsidRPr="00956C78">
        <w:rPr>
          <w:rFonts w:ascii="Verdana" w:hAnsi="Verdana"/>
          <w:color w:val="000000"/>
        </w:rPr>
        <w:t>Frequency of meeting: Meetings will be held</w:t>
      </w:r>
      <w:r w:rsidR="00574F36">
        <w:rPr>
          <w:rFonts w:ascii="Verdana" w:hAnsi="Verdana"/>
          <w:color w:val="000000"/>
        </w:rPr>
        <w:t xml:space="preserve"> every other month.</w:t>
      </w:r>
      <w:r w:rsidRPr="00956C78">
        <w:rPr>
          <w:rFonts w:ascii="Verdana" w:hAnsi="Verdana"/>
          <w:color w:val="000000"/>
        </w:rPr>
        <w:t xml:space="preserve"> </w:t>
      </w:r>
      <w:r w:rsidRPr="00956C78">
        <w:rPr>
          <w:rFonts w:ascii="Verdana" w:hAnsi="Verdana"/>
          <w:color w:val="000000"/>
        </w:rPr>
        <w:br/>
        <w:t xml:space="preserve">  </w:t>
      </w:r>
    </w:p>
    <w:p w14:paraId="04A42FD9" w14:textId="77777777" w:rsidR="00A156B5" w:rsidRPr="00956C78" w:rsidRDefault="00A156B5" w:rsidP="004B62C2">
      <w:pPr>
        <w:numPr>
          <w:ilvl w:val="2"/>
          <w:numId w:val="13"/>
        </w:numPr>
        <w:spacing w:after="0" w:line="240" w:lineRule="auto"/>
        <w:rPr>
          <w:rFonts w:ascii="Verdana" w:hAnsi="Verdana"/>
          <w:b/>
          <w:color w:val="000000"/>
        </w:rPr>
      </w:pPr>
      <w:r w:rsidRPr="00956C78">
        <w:rPr>
          <w:rFonts w:ascii="Verdana" w:hAnsi="Verdana"/>
          <w:color w:val="000000"/>
        </w:rPr>
        <w:t>Agenda: A meeting agenda and appropriate background material is to be made available to the members.</w:t>
      </w:r>
      <w:r w:rsidRPr="00956C78">
        <w:rPr>
          <w:rFonts w:ascii="Verdana" w:hAnsi="Verdana"/>
          <w:b/>
          <w:color w:val="000000"/>
        </w:rPr>
        <w:br/>
        <w:t xml:space="preserve">  </w:t>
      </w:r>
    </w:p>
    <w:p w14:paraId="29CC4FF4" w14:textId="77777777" w:rsidR="00A156B5" w:rsidRPr="00956C78" w:rsidRDefault="00A156B5" w:rsidP="004B62C2">
      <w:pPr>
        <w:numPr>
          <w:ilvl w:val="1"/>
          <w:numId w:val="13"/>
        </w:numPr>
        <w:spacing w:after="0" w:line="240" w:lineRule="auto"/>
        <w:rPr>
          <w:rFonts w:ascii="Verdana" w:hAnsi="Verdana"/>
          <w:color w:val="000000"/>
        </w:rPr>
      </w:pPr>
      <w:r w:rsidRPr="00956C78">
        <w:rPr>
          <w:rFonts w:ascii="Verdana" w:hAnsi="Verdana"/>
          <w:color w:val="000000"/>
        </w:rPr>
        <w:t>Records and Reporting:</w:t>
      </w:r>
      <w:r w:rsidRPr="00956C78">
        <w:rPr>
          <w:rFonts w:ascii="Verdana" w:hAnsi="Verdana"/>
          <w:color w:val="000000"/>
        </w:rPr>
        <w:br/>
        <w:t xml:space="preserve">  </w:t>
      </w:r>
    </w:p>
    <w:p w14:paraId="1E241F5B" w14:textId="77777777" w:rsidR="00A156B5" w:rsidRPr="00956C78" w:rsidRDefault="00A156B5" w:rsidP="004B62C2">
      <w:pPr>
        <w:numPr>
          <w:ilvl w:val="2"/>
          <w:numId w:val="13"/>
        </w:numPr>
        <w:spacing w:after="0" w:line="240" w:lineRule="auto"/>
        <w:rPr>
          <w:rFonts w:ascii="Verdana" w:hAnsi="Verdana"/>
          <w:color w:val="000000"/>
        </w:rPr>
      </w:pPr>
      <w:r w:rsidRPr="00956C78">
        <w:rPr>
          <w:rFonts w:ascii="Verdana" w:hAnsi="Verdana"/>
          <w:color w:val="000000"/>
        </w:rPr>
        <w:lastRenderedPageBreak/>
        <w:t xml:space="preserve">Minutes of each HS PAC meeting will be developed and approved by the HS PAC members. </w:t>
      </w:r>
      <w:r w:rsidRPr="00956C78">
        <w:rPr>
          <w:rFonts w:ascii="Verdana" w:hAnsi="Verdana"/>
          <w:color w:val="000000"/>
        </w:rPr>
        <w:br/>
        <w:t xml:space="preserve">  </w:t>
      </w:r>
    </w:p>
    <w:p w14:paraId="6AD3A61F" w14:textId="77777777" w:rsidR="00A156B5" w:rsidRPr="00956C78" w:rsidRDefault="00A156B5" w:rsidP="004B62C2">
      <w:pPr>
        <w:numPr>
          <w:ilvl w:val="2"/>
          <w:numId w:val="13"/>
        </w:numPr>
        <w:spacing w:after="0" w:line="240" w:lineRule="auto"/>
        <w:rPr>
          <w:rFonts w:ascii="Verdana" w:hAnsi="Verdana"/>
          <w:color w:val="000000"/>
        </w:rPr>
      </w:pPr>
      <w:r w:rsidRPr="00956C78">
        <w:rPr>
          <w:rFonts w:ascii="Verdana" w:hAnsi="Verdana"/>
          <w:color w:val="000000"/>
        </w:rPr>
        <w:t xml:space="preserve">Minutes and reports of the HS PAC will be distributed in accord </w:t>
      </w:r>
      <w:r w:rsidRPr="004B62C2">
        <w:rPr>
          <w:rFonts w:ascii="Verdana" w:hAnsi="Verdana"/>
          <w:color w:val="000000"/>
        </w:rPr>
        <w:t xml:space="preserve">with </w:t>
      </w:r>
      <w:hyperlink r:id="rId14" w:anchor="functions_5_c" w:history="1">
        <w:r w:rsidRPr="004B62C2">
          <w:rPr>
            <w:rFonts w:ascii="Verdana" w:hAnsi="Verdana"/>
            <w:color w:val="000000"/>
          </w:rPr>
          <w:t>Item IV (5) (C) Functions</w:t>
        </w:r>
      </w:hyperlink>
      <w:r w:rsidRPr="004B62C2">
        <w:rPr>
          <w:rFonts w:ascii="Verdana" w:hAnsi="Verdana"/>
          <w:color w:val="000000"/>
        </w:rPr>
        <w:t xml:space="preserve">. </w:t>
      </w:r>
      <w:r w:rsidRPr="004B62C2">
        <w:rPr>
          <w:rFonts w:ascii="Verdana" w:hAnsi="Verdana"/>
          <w:color w:val="000000"/>
        </w:rPr>
        <w:br/>
      </w:r>
      <w:r w:rsidRPr="00956C78">
        <w:rPr>
          <w:rFonts w:ascii="Verdana" w:hAnsi="Verdana"/>
          <w:color w:val="000000"/>
        </w:rPr>
        <w:t xml:space="preserve">  </w:t>
      </w:r>
    </w:p>
    <w:p w14:paraId="5498D8B7" w14:textId="77777777" w:rsidR="00A156B5" w:rsidRPr="00956C78" w:rsidRDefault="00A156B5" w:rsidP="004B62C2">
      <w:pPr>
        <w:numPr>
          <w:ilvl w:val="2"/>
          <w:numId w:val="13"/>
        </w:numPr>
        <w:spacing w:after="0" w:line="240" w:lineRule="auto"/>
        <w:rPr>
          <w:rFonts w:ascii="Verdana" w:hAnsi="Verdana"/>
          <w:color w:val="000000"/>
        </w:rPr>
      </w:pPr>
      <w:r w:rsidRPr="00956C78">
        <w:rPr>
          <w:rFonts w:ascii="Verdana" w:hAnsi="Verdana"/>
          <w:color w:val="000000"/>
        </w:rPr>
        <w:t xml:space="preserve">The HS PAC must establish a system to maintain a permanent file of the official minutes and reports of the HS PAC. </w:t>
      </w:r>
      <w:r w:rsidRPr="00956C78">
        <w:rPr>
          <w:rFonts w:ascii="Verdana" w:hAnsi="Verdana"/>
          <w:color w:val="000000"/>
        </w:rPr>
        <w:br/>
        <w:t xml:space="preserve">  </w:t>
      </w:r>
    </w:p>
    <w:p w14:paraId="06BEBC3A" w14:textId="77777777" w:rsidR="00A156B5" w:rsidRPr="00956C78" w:rsidRDefault="00A156B5" w:rsidP="004B62C2">
      <w:pPr>
        <w:numPr>
          <w:ilvl w:val="1"/>
          <w:numId w:val="13"/>
        </w:numPr>
        <w:spacing w:after="0" w:line="240" w:lineRule="auto"/>
        <w:rPr>
          <w:rFonts w:ascii="Verdana" w:hAnsi="Verdana"/>
          <w:color w:val="000000"/>
        </w:rPr>
      </w:pPr>
      <w:r w:rsidRPr="00956C78">
        <w:rPr>
          <w:rFonts w:ascii="Verdana" w:hAnsi="Verdana"/>
          <w:color w:val="000000"/>
        </w:rPr>
        <w:t xml:space="preserve">Executive Secretary: The Executive Secretary must be a member of the category but is not required to be a voting HS PAC member. </w:t>
      </w:r>
      <w:r w:rsidRPr="00956C78">
        <w:rPr>
          <w:rFonts w:ascii="Verdana" w:hAnsi="Verdana"/>
          <w:color w:val="000000"/>
        </w:rPr>
        <w:br/>
        <w:t xml:space="preserve">  </w:t>
      </w:r>
    </w:p>
    <w:p w14:paraId="5E47A515" w14:textId="77777777" w:rsidR="00A156B5" w:rsidRPr="00956C78" w:rsidRDefault="00A156B5" w:rsidP="004B62C2">
      <w:pPr>
        <w:numPr>
          <w:ilvl w:val="1"/>
          <w:numId w:val="13"/>
        </w:numPr>
        <w:spacing w:after="0" w:line="240" w:lineRule="auto"/>
        <w:rPr>
          <w:rFonts w:ascii="Verdana" w:hAnsi="Verdana"/>
          <w:color w:val="000000"/>
        </w:rPr>
      </w:pPr>
      <w:r w:rsidRPr="00956C78">
        <w:rPr>
          <w:rFonts w:ascii="Verdana" w:hAnsi="Verdana"/>
          <w:color w:val="000000"/>
        </w:rPr>
        <w:t xml:space="preserve">Quorum: A Quorum consists of at least 50 percent of the HS PAC's voting membership. An alternate attending in lieu of the member shall be counted in determining the quorum requirement. </w:t>
      </w:r>
      <w:r w:rsidRPr="00956C78">
        <w:rPr>
          <w:rFonts w:ascii="Verdana" w:hAnsi="Verdana"/>
          <w:color w:val="000000"/>
        </w:rPr>
        <w:br/>
        <w:t xml:space="preserve">  </w:t>
      </w:r>
    </w:p>
    <w:p w14:paraId="7D94F051" w14:textId="165D66A5" w:rsidR="00A156B5" w:rsidRDefault="00A156B5" w:rsidP="004B62C2">
      <w:pPr>
        <w:numPr>
          <w:ilvl w:val="1"/>
          <w:numId w:val="13"/>
        </w:numPr>
        <w:spacing w:after="0" w:line="240" w:lineRule="auto"/>
        <w:rPr>
          <w:rFonts w:ascii="Verdana" w:hAnsi="Verdana"/>
          <w:color w:val="000000"/>
        </w:rPr>
      </w:pPr>
      <w:r w:rsidRPr="00956C78">
        <w:rPr>
          <w:rFonts w:ascii="Verdana" w:hAnsi="Verdana"/>
          <w:color w:val="000000"/>
        </w:rPr>
        <w:t xml:space="preserve">Voting: Where voting is required or appropriate, </w:t>
      </w:r>
      <w:r w:rsidR="00574F36">
        <w:rPr>
          <w:rFonts w:ascii="Verdana" w:hAnsi="Verdana"/>
          <w:color w:val="000000"/>
        </w:rPr>
        <w:t>(</w:t>
      </w:r>
      <w:r w:rsidRPr="00956C78">
        <w:rPr>
          <w:rFonts w:ascii="Verdana" w:hAnsi="Verdana"/>
          <w:color w:val="000000"/>
        </w:rPr>
        <w:t>i.e., election of the Chair</w:t>
      </w:r>
      <w:r w:rsidR="00574F36">
        <w:rPr>
          <w:rFonts w:ascii="Verdana" w:hAnsi="Verdana"/>
          <w:color w:val="000000"/>
        </w:rPr>
        <w:t>)</w:t>
      </w:r>
      <w:r w:rsidRPr="00956C78">
        <w:rPr>
          <w:rFonts w:ascii="Verdana" w:hAnsi="Verdana"/>
          <w:color w:val="000000"/>
        </w:rPr>
        <w:t xml:space="preserve">, action will be determined by a simple majority of those voting members present. </w:t>
      </w:r>
    </w:p>
    <w:p w14:paraId="55D43D86" w14:textId="77777777" w:rsidR="00A156B5" w:rsidRDefault="00A156B5" w:rsidP="00FB16A0">
      <w:pPr>
        <w:spacing w:after="0" w:line="240" w:lineRule="auto"/>
        <w:ind w:left="1080"/>
        <w:rPr>
          <w:rFonts w:ascii="Verdana" w:hAnsi="Verdana"/>
          <w:color w:val="000000"/>
        </w:rPr>
      </w:pPr>
    </w:p>
    <w:p w14:paraId="4A491F50" w14:textId="77777777" w:rsidR="00A156B5" w:rsidRDefault="00A156B5" w:rsidP="00FB16A0">
      <w:pPr>
        <w:numPr>
          <w:ilvl w:val="1"/>
          <w:numId w:val="13"/>
        </w:numPr>
        <w:spacing w:after="0" w:line="240" w:lineRule="auto"/>
        <w:rPr>
          <w:rFonts w:ascii="Verdana" w:hAnsi="Verdana"/>
          <w:color w:val="000000"/>
        </w:rPr>
      </w:pPr>
      <w:r w:rsidRPr="00956C78">
        <w:rPr>
          <w:rFonts w:ascii="Verdana" w:hAnsi="Verdana"/>
          <w:color w:val="000000"/>
        </w:rPr>
        <w:t xml:space="preserve">Committees: Where the HS PAC elects to establish standing or ad hoc committees, said membership may include non-HS PAC members provided that the chairman of the committee is a voting member of the HS PAC. </w:t>
      </w:r>
    </w:p>
    <w:p w14:paraId="72430D89" w14:textId="77777777" w:rsidR="00A156B5" w:rsidRDefault="00A156B5" w:rsidP="004B62C2">
      <w:pPr>
        <w:spacing w:after="0" w:line="240" w:lineRule="auto"/>
        <w:ind w:left="720"/>
        <w:rPr>
          <w:rFonts w:ascii="Verdana" w:hAnsi="Verdana"/>
          <w:color w:val="000000"/>
        </w:rPr>
      </w:pPr>
    </w:p>
    <w:p w14:paraId="116B39EF" w14:textId="77777777" w:rsidR="00A156B5" w:rsidRDefault="00A156B5" w:rsidP="004B62C2">
      <w:pPr>
        <w:spacing w:after="0" w:line="240" w:lineRule="auto"/>
        <w:ind w:left="720"/>
        <w:rPr>
          <w:rFonts w:ascii="Verdana" w:hAnsi="Verdana"/>
          <w:color w:val="000000"/>
        </w:rPr>
      </w:pPr>
    </w:p>
    <w:p w14:paraId="599A2E5C" w14:textId="77777777" w:rsidR="00A156B5" w:rsidRDefault="00A156B5" w:rsidP="004B62C2">
      <w:pPr>
        <w:spacing w:after="0" w:line="240" w:lineRule="auto"/>
        <w:ind w:left="720"/>
        <w:rPr>
          <w:rFonts w:ascii="Verdana" w:hAnsi="Verdana"/>
          <w:color w:val="000000"/>
        </w:rPr>
      </w:pPr>
    </w:p>
    <w:p w14:paraId="0AF16388" w14:textId="77777777" w:rsidR="00A156B5" w:rsidRDefault="00A156B5" w:rsidP="004B62C2">
      <w:pPr>
        <w:spacing w:after="0" w:line="240" w:lineRule="auto"/>
        <w:ind w:left="720"/>
        <w:rPr>
          <w:rFonts w:ascii="Verdana" w:hAnsi="Verdana"/>
          <w:color w:val="000000"/>
        </w:rPr>
      </w:pPr>
    </w:p>
    <w:p w14:paraId="6983FF4B" w14:textId="77777777" w:rsidR="00A156B5" w:rsidRDefault="00A156B5" w:rsidP="004B62C2">
      <w:pPr>
        <w:spacing w:after="0" w:line="240" w:lineRule="auto"/>
        <w:ind w:left="720"/>
        <w:rPr>
          <w:rFonts w:ascii="Verdana" w:hAnsi="Verdana"/>
          <w:color w:val="000000"/>
        </w:rPr>
      </w:pPr>
    </w:p>
    <w:p w14:paraId="07E5C481" w14:textId="77777777" w:rsidR="00A156B5" w:rsidRDefault="00A156B5" w:rsidP="004B62C2">
      <w:pPr>
        <w:spacing w:after="0" w:line="240" w:lineRule="auto"/>
        <w:ind w:left="720"/>
        <w:rPr>
          <w:rFonts w:ascii="Verdana" w:hAnsi="Verdana"/>
          <w:color w:val="000000"/>
        </w:rPr>
      </w:pPr>
    </w:p>
    <w:p w14:paraId="14B03DB1" w14:textId="77777777" w:rsidR="00A156B5" w:rsidRDefault="00A156B5" w:rsidP="004B62C2">
      <w:pPr>
        <w:spacing w:after="0" w:line="240" w:lineRule="auto"/>
        <w:ind w:left="720"/>
        <w:rPr>
          <w:rFonts w:ascii="Verdana" w:hAnsi="Verdana"/>
          <w:color w:val="000000"/>
        </w:rPr>
      </w:pPr>
    </w:p>
    <w:p w14:paraId="483B64F3" w14:textId="77777777" w:rsidR="00A156B5" w:rsidRDefault="00A156B5" w:rsidP="004B62C2">
      <w:pPr>
        <w:spacing w:after="0" w:line="240" w:lineRule="auto"/>
        <w:ind w:left="720"/>
        <w:rPr>
          <w:rFonts w:ascii="Verdana" w:hAnsi="Verdana"/>
          <w:color w:val="000000"/>
        </w:rPr>
      </w:pPr>
    </w:p>
    <w:p w14:paraId="299C9A37" w14:textId="77777777" w:rsidR="00A156B5" w:rsidRDefault="00A156B5" w:rsidP="004B62C2">
      <w:pPr>
        <w:spacing w:after="0" w:line="240" w:lineRule="auto"/>
        <w:ind w:left="720"/>
        <w:rPr>
          <w:rFonts w:ascii="Verdana" w:hAnsi="Verdana"/>
          <w:color w:val="000000"/>
        </w:rPr>
      </w:pPr>
    </w:p>
    <w:p w14:paraId="77D504F2" w14:textId="77777777" w:rsidR="00A156B5" w:rsidRDefault="00A156B5" w:rsidP="004B62C2">
      <w:pPr>
        <w:spacing w:after="0" w:line="240" w:lineRule="auto"/>
        <w:ind w:left="720"/>
        <w:rPr>
          <w:rFonts w:ascii="Verdana" w:hAnsi="Verdana"/>
          <w:color w:val="000000"/>
        </w:rPr>
      </w:pPr>
    </w:p>
    <w:p w14:paraId="422BB75E" w14:textId="77777777" w:rsidR="00A156B5" w:rsidRDefault="00A156B5" w:rsidP="004B62C2">
      <w:pPr>
        <w:spacing w:after="0" w:line="240" w:lineRule="auto"/>
        <w:ind w:left="720"/>
        <w:rPr>
          <w:rFonts w:ascii="Verdana" w:hAnsi="Verdana"/>
          <w:color w:val="000000"/>
        </w:rPr>
      </w:pPr>
    </w:p>
    <w:p w14:paraId="222669F1" w14:textId="77777777" w:rsidR="00A156B5" w:rsidRDefault="00A156B5" w:rsidP="004B62C2">
      <w:pPr>
        <w:spacing w:after="0" w:line="240" w:lineRule="auto"/>
        <w:ind w:left="720"/>
        <w:rPr>
          <w:rFonts w:ascii="Verdana" w:hAnsi="Verdana"/>
          <w:color w:val="000000"/>
        </w:rPr>
      </w:pPr>
    </w:p>
    <w:p w14:paraId="36BAFF65" w14:textId="77777777" w:rsidR="00A156B5" w:rsidRDefault="00A156B5" w:rsidP="004B62C2">
      <w:pPr>
        <w:spacing w:after="0" w:line="240" w:lineRule="auto"/>
        <w:ind w:left="720"/>
        <w:rPr>
          <w:rFonts w:ascii="Verdana" w:hAnsi="Verdana"/>
          <w:color w:val="000000"/>
        </w:rPr>
      </w:pPr>
    </w:p>
    <w:p w14:paraId="3EE48C0D" w14:textId="77777777" w:rsidR="00A156B5" w:rsidRDefault="00A156B5" w:rsidP="004B62C2">
      <w:pPr>
        <w:spacing w:after="0" w:line="240" w:lineRule="auto"/>
        <w:ind w:left="720"/>
        <w:rPr>
          <w:rFonts w:ascii="Verdana" w:hAnsi="Verdana"/>
          <w:color w:val="000000"/>
        </w:rPr>
      </w:pPr>
    </w:p>
    <w:p w14:paraId="60DD97B3" w14:textId="77777777" w:rsidR="00A156B5" w:rsidRDefault="00A156B5" w:rsidP="004B62C2">
      <w:pPr>
        <w:spacing w:after="0" w:line="240" w:lineRule="auto"/>
        <w:ind w:left="720"/>
        <w:rPr>
          <w:rFonts w:ascii="Verdana" w:hAnsi="Verdana"/>
          <w:color w:val="000000"/>
        </w:rPr>
      </w:pPr>
    </w:p>
    <w:p w14:paraId="3011AB15" w14:textId="77777777" w:rsidR="00A156B5" w:rsidRDefault="00A156B5" w:rsidP="004B62C2">
      <w:pPr>
        <w:spacing w:after="0" w:line="240" w:lineRule="auto"/>
        <w:ind w:left="720"/>
        <w:rPr>
          <w:rFonts w:ascii="Verdana" w:hAnsi="Verdana"/>
          <w:color w:val="000000"/>
        </w:rPr>
      </w:pPr>
    </w:p>
    <w:p w14:paraId="30DD248A" w14:textId="77777777" w:rsidR="00A156B5" w:rsidRDefault="00A156B5" w:rsidP="004B62C2">
      <w:pPr>
        <w:spacing w:after="0" w:line="240" w:lineRule="auto"/>
        <w:ind w:left="720"/>
        <w:rPr>
          <w:rFonts w:ascii="Verdana" w:hAnsi="Verdana"/>
          <w:color w:val="000000"/>
        </w:rPr>
      </w:pPr>
    </w:p>
    <w:p w14:paraId="2ECF88CB" w14:textId="77777777" w:rsidR="00A156B5" w:rsidRDefault="00A156B5" w:rsidP="004B62C2">
      <w:pPr>
        <w:spacing w:after="0" w:line="240" w:lineRule="auto"/>
        <w:ind w:left="720"/>
        <w:rPr>
          <w:rFonts w:ascii="Verdana" w:hAnsi="Verdana"/>
          <w:color w:val="000000"/>
        </w:rPr>
      </w:pPr>
    </w:p>
    <w:p w14:paraId="6ABF923C" w14:textId="77777777" w:rsidR="00A156B5" w:rsidRDefault="00A156B5" w:rsidP="004B62C2">
      <w:pPr>
        <w:spacing w:after="0" w:line="240" w:lineRule="auto"/>
        <w:ind w:left="720"/>
        <w:rPr>
          <w:rFonts w:ascii="Verdana" w:hAnsi="Verdana"/>
          <w:color w:val="000000"/>
        </w:rPr>
      </w:pPr>
    </w:p>
    <w:p w14:paraId="5259F45E" w14:textId="77777777" w:rsidR="00A156B5" w:rsidRDefault="00A156B5" w:rsidP="004B62C2">
      <w:pPr>
        <w:spacing w:after="0" w:line="240" w:lineRule="auto"/>
        <w:ind w:left="720"/>
        <w:rPr>
          <w:rFonts w:ascii="Verdana" w:hAnsi="Verdana"/>
          <w:color w:val="000000"/>
        </w:rPr>
      </w:pPr>
    </w:p>
    <w:p w14:paraId="60009B8E" w14:textId="77777777" w:rsidR="00A156B5" w:rsidRPr="00956C78" w:rsidRDefault="00A156B5" w:rsidP="004B62C2">
      <w:pPr>
        <w:spacing w:after="0" w:line="240" w:lineRule="auto"/>
        <w:ind w:left="720"/>
        <w:rPr>
          <w:rFonts w:ascii="Verdana" w:hAnsi="Verdana"/>
          <w:color w:val="000000"/>
        </w:rPr>
      </w:pPr>
    </w:p>
    <w:p w14:paraId="125C7586" w14:textId="77777777" w:rsidR="00A156B5" w:rsidRPr="00956C78" w:rsidRDefault="00666D5C" w:rsidP="004B62C2">
      <w:pPr>
        <w:spacing w:after="0" w:line="240" w:lineRule="auto"/>
        <w:ind w:left="720"/>
        <w:rPr>
          <w:rFonts w:ascii="Verdana" w:hAnsi="Verdana"/>
          <w:color w:val="000000"/>
        </w:rPr>
      </w:pPr>
      <w:r>
        <w:rPr>
          <w:rFonts w:ascii="Verdana" w:hAnsi="Verdana"/>
          <w:color w:val="000000"/>
        </w:rPr>
        <w:pict w14:anchorId="6605523C">
          <v:rect id="_x0000_i1035" style="width:0;height:1.5pt" o:hralign="center" o:hrstd="t" o:hr="t" fillcolor="#aca899" stroked="f"/>
        </w:pict>
      </w:r>
    </w:p>
    <w:p w14:paraId="00154E7B" w14:textId="77777777" w:rsidR="00A156B5" w:rsidRPr="00956C78" w:rsidRDefault="00A156B5" w:rsidP="004B62C2">
      <w:pPr>
        <w:spacing w:after="0" w:line="240" w:lineRule="auto"/>
        <w:rPr>
          <w:rFonts w:ascii="Verdana" w:hAnsi="Verdana"/>
          <w:b/>
          <w:color w:val="000000"/>
        </w:rPr>
      </w:pPr>
      <w:r w:rsidRPr="00956C78">
        <w:rPr>
          <w:rFonts w:ascii="Verdana" w:hAnsi="Verdana"/>
          <w:b/>
          <w:color w:val="000000"/>
        </w:rPr>
        <w:br/>
      </w:r>
      <w:r w:rsidRPr="00956C78">
        <w:rPr>
          <w:rFonts w:ascii="Verdana" w:hAnsi="Verdana"/>
          <w:b/>
          <w:color w:val="000000"/>
        </w:rPr>
        <w:br/>
      </w:r>
      <w:r w:rsidRPr="00956C78">
        <w:rPr>
          <w:rFonts w:ascii="Verdana" w:hAnsi="Verdana"/>
          <w:b/>
          <w:color w:val="000000"/>
        </w:rPr>
        <w:br/>
      </w:r>
    </w:p>
    <w:p w14:paraId="4C706C05" w14:textId="77777777" w:rsidR="00A156B5" w:rsidRDefault="00A156B5" w:rsidP="004B62C2">
      <w:pPr>
        <w:spacing w:after="0" w:line="240" w:lineRule="auto"/>
        <w:rPr>
          <w:rFonts w:ascii="Verdana" w:hAnsi="Verdana"/>
          <w:color w:val="000000"/>
        </w:rPr>
      </w:pPr>
    </w:p>
    <w:p w14:paraId="0FECE386" w14:textId="3D6BE071" w:rsidR="00A156B5" w:rsidRDefault="00A156B5" w:rsidP="004B62C2">
      <w:pPr>
        <w:spacing w:after="0" w:line="240" w:lineRule="auto"/>
        <w:rPr>
          <w:rFonts w:ascii="Verdana" w:hAnsi="Verdana"/>
          <w:color w:val="000000"/>
        </w:rPr>
      </w:pPr>
      <w:r w:rsidRPr="00956C78">
        <w:rPr>
          <w:rFonts w:ascii="Verdana" w:hAnsi="Verdana"/>
          <w:color w:val="000000"/>
        </w:rPr>
        <w:lastRenderedPageBreak/>
        <w:t>Revision</w:t>
      </w:r>
      <w:r>
        <w:rPr>
          <w:rFonts w:ascii="Verdana" w:hAnsi="Verdana"/>
          <w:color w:val="000000"/>
        </w:rPr>
        <w:t xml:space="preserve">: </w:t>
      </w:r>
      <w:r w:rsidRPr="00956C78">
        <w:rPr>
          <w:rFonts w:ascii="Verdana" w:hAnsi="Verdana"/>
          <w:color w:val="000000"/>
        </w:rPr>
        <w:t xml:space="preserve"> </w:t>
      </w:r>
      <w:r>
        <w:rPr>
          <w:rFonts w:ascii="Verdana" w:hAnsi="Verdana"/>
          <w:color w:val="000000"/>
        </w:rPr>
        <w:t>August 2</w:t>
      </w:r>
      <w:r w:rsidRPr="00956C78">
        <w:rPr>
          <w:rFonts w:ascii="Verdana" w:hAnsi="Verdana"/>
          <w:color w:val="000000"/>
        </w:rPr>
        <w:t>01</w:t>
      </w:r>
      <w:r w:rsidR="00D64636">
        <w:rPr>
          <w:rFonts w:ascii="Verdana" w:hAnsi="Verdana"/>
          <w:color w:val="000000"/>
        </w:rPr>
        <w:t>5</w:t>
      </w:r>
      <w:bookmarkStart w:id="11" w:name="_GoBack"/>
      <w:bookmarkEnd w:id="11"/>
      <w:r w:rsidRPr="00956C78">
        <w:rPr>
          <w:rFonts w:ascii="Verdana" w:hAnsi="Verdana"/>
          <w:color w:val="000000"/>
        </w:rPr>
        <w:br/>
      </w:r>
      <w:r w:rsidRPr="00956C78">
        <w:rPr>
          <w:rFonts w:ascii="Verdana" w:hAnsi="Verdana"/>
          <w:color w:val="000000"/>
        </w:rPr>
        <w:br/>
      </w:r>
    </w:p>
    <w:p w14:paraId="0DE1356B" w14:textId="77777777" w:rsidR="00A156B5" w:rsidRDefault="00A156B5" w:rsidP="004B62C2">
      <w:pPr>
        <w:spacing w:after="0" w:line="240" w:lineRule="auto"/>
        <w:rPr>
          <w:rFonts w:ascii="Verdana" w:hAnsi="Verdana"/>
          <w:color w:val="000000"/>
        </w:rPr>
      </w:pPr>
    </w:p>
    <w:p w14:paraId="13CB0405" w14:textId="06CCB7C1" w:rsidR="00A156B5" w:rsidRDefault="00A156B5" w:rsidP="003101FB">
      <w:pPr>
        <w:tabs>
          <w:tab w:val="left" w:pos="0"/>
        </w:tabs>
        <w:spacing w:after="0" w:line="240" w:lineRule="auto"/>
      </w:pPr>
      <w:r w:rsidRPr="00956C78">
        <w:rPr>
          <w:rFonts w:ascii="Verdana" w:hAnsi="Verdana"/>
          <w:color w:val="000000"/>
        </w:rPr>
        <w:t>Approved:</w:t>
      </w:r>
      <w:r>
        <w:rPr>
          <w:rFonts w:ascii="Verdana" w:hAnsi="Verdana"/>
          <w:color w:val="000000"/>
        </w:rPr>
        <w:t xml:space="preserve">  </w:t>
      </w:r>
      <w:r w:rsidRPr="00956C78">
        <w:rPr>
          <w:rFonts w:ascii="Verdana" w:hAnsi="Verdana"/>
          <w:color w:val="000000"/>
        </w:rPr>
        <w:br/>
      </w:r>
      <w:r w:rsidRPr="00956C78">
        <w:rPr>
          <w:rFonts w:ascii="Verdana" w:hAnsi="Verdana"/>
          <w:color w:val="000000"/>
        </w:rPr>
        <w:br/>
      </w:r>
      <w:r w:rsidRPr="00956C78">
        <w:rPr>
          <w:rFonts w:ascii="Verdana" w:hAnsi="Verdana"/>
          <w:color w:val="000000"/>
        </w:rPr>
        <w:br/>
      </w:r>
      <w:r w:rsidRPr="00956C78">
        <w:rPr>
          <w:rFonts w:ascii="Verdana" w:hAnsi="Verdana"/>
          <w:color w:val="000000"/>
        </w:rPr>
        <w:br/>
        <w:t>____________________________________ </w:t>
      </w:r>
      <w:r>
        <w:rPr>
          <w:rFonts w:ascii="Verdana" w:hAnsi="Verdana"/>
          <w:color w:val="000000"/>
        </w:rPr>
        <w:tab/>
      </w:r>
      <w:r w:rsidRPr="00956C78">
        <w:rPr>
          <w:rFonts w:ascii="Verdana" w:hAnsi="Verdana"/>
          <w:color w:val="000000"/>
        </w:rPr>
        <w:t>Date: _____</w:t>
      </w:r>
      <w:r>
        <w:rPr>
          <w:rFonts w:ascii="Verdana" w:hAnsi="Verdana"/>
          <w:color w:val="000000"/>
        </w:rPr>
        <w:t>_______</w:t>
      </w:r>
      <w:r w:rsidRPr="00956C78">
        <w:rPr>
          <w:rFonts w:ascii="Verdana" w:hAnsi="Verdana"/>
          <w:color w:val="000000"/>
        </w:rPr>
        <w:br/>
      </w:r>
      <w:proofErr w:type="spellStart"/>
      <w:r w:rsidR="00D64636">
        <w:rPr>
          <w:rFonts w:ascii="Verdana" w:hAnsi="Verdana"/>
          <w:color w:val="000000"/>
        </w:rPr>
        <w:t>Vivek</w:t>
      </w:r>
      <w:proofErr w:type="spellEnd"/>
      <w:r w:rsidR="00D64636">
        <w:rPr>
          <w:rFonts w:ascii="Verdana" w:hAnsi="Verdana"/>
          <w:color w:val="000000"/>
        </w:rPr>
        <w:t xml:space="preserve"> H. Murthy</w:t>
      </w:r>
      <w:r w:rsidRPr="00956C78">
        <w:rPr>
          <w:rFonts w:ascii="Verdana" w:hAnsi="Verdana"/>
          <w:color w:val="000000"/>
        </w:rPr>
        <w:br/>
        <w:t>VADM USPHS</w:t>
      </w:r>
      <w:r w:rsidRPr="00956C78">
        <w:rPr>
          <w:rFonts w:ascii="Verdana" w:hAnsi="Verdana"/>
          <w:color w:val="000000"/>
        </w:rPr>
        <w:br/>
        <w:t>United States Surgeon General</w:t>
      </w:r>
    </w:p>
    <w:sectPr w:rsidR="00A156B5" w:rsidSect="0028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0C3"/>
    <w:multiLevelType w:val="multilevel"/>
    <w:tmpl w:val="6BA0789A"/>
    <w:lvl w:ilvl="0">
      <w:start w:val="1"/>
      <w:numFmt w:val="upperRoman"/>
      <w:lvlText w:val="%1."/>
      <w:lvlJc w:val="righ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03F63D3"/>
    <w:multiLevelType w:val="multilevel"/>
    <w:tmpl w:val="6BA0789A"/>
    <w:lvl w:ilvl="0">
      <w:start w:val="1"/>
      <w:numFmt w:val="upperRoman"/>
      <w:lvlText w:val="%1."/>
      <w:lvlJc w:val="righ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224F764C"/>
    <w:multiLevelType w:val="multilevel"/>
    <w:tmpl w:val="59207FBC"/>
    <w:lvl w:ilvl="0">
      <w:start w:val="1"/>
      <w:numFmt w:val="upperRoman"/>
      <w:lvlText w:val="%1."/>
      <w:lvlJc w:val="righ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22C358FF"/>
    <w:multiLevelType w:val="multilevel"/>
    <w:tmpl w:val="1714B342"/>
    <w:lvl w:ilvl="0">
      <w:start w:val="1"/>
      <w:numFmt w:val="upperRoman"/>
      <w:lvlText w:val="%1."/>
      <w:lvlJc w:val="right"/>
      <w:pPr>
        <w:tabs>
          <w:tab w:val="num" w:pos="360"/>
        </w:tabs>
        <w:ind w:left="360" w:hanging="360"/>
      </w:pPr>
      <w:rPr>
        <w:rFonts w:cs="Times New Roman"/>
      </w:rPr>
    </w:lvl>
    <w:lvl w:ilvl="1">
      <w:start w:val="1"/>
      <w:numFmt w:val="decimal"/>
      <w:lvlText w:val="%2."/>
      <w:lvlJc w:val="right"/>
      <w:pPr>
        <w:tabs>
          <w:tab w:val="num" w:pos="1440"/>
        </w:tabs>
        <w:ind w:left="1440" w:hanging="360"/>
      </w:pPr>
      <w:rPr>
        <w:rFonts w:cs="Times New Roman"/>
        <w:b w:val="0"/>
      </w:rPr>
    </w:lvl>
    <w:lvl w:ilvl="2">
      <w:start w:val="1"/>
      <w:numFmt w:val="lowerLetter"/>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4">
    <w:nsid w:val="2B2F605D"/>
    <w:multiLevelType w:val="hybridMultilevel"/>
    <w:tmpl w:val="6BA0789A"/>
    <w:lvl w:ilvl="0" w:tplc="04090013">
      <w:start w:val="1"/>
      <w:numFmt w:val="upp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8DA35F8"/>
    <w:multiLevelType w:val="multilevel"/>
    <w:tmpl w:val="59207FBC"/>
    <w:lvl w:ilvl="0">
      <w:start w:val="1"/>
      <w:numFmt w:val="upperRoman"/>
      <w:lvlText w:val="%1."/>
      <w:lvlJc w:val="righ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3FFC6722"/>
    <w:multiLevelType w:val="multilevel"/>
    <w:tmpl w:val="BB5C62E2"/>
    <w:lvl w:ilvl="0">
      <w:start w:val="1"/>
      <w:numFmt w:val="upperRoman"/>
      <w:lvlText w:val="%1."/>
      <w:lvlJc w:val="righ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42BF6704"/>
    <w:multiLevelType w:val="multilevel"/>
    <w:tmpl w:val="1714B342"/>
    <w:lvl w:ilvl="0">
      <w:start w:val="1"/>
      <w:numFmt w:val="upperRoman"/>
      <w:lvlText w:val="%1."/>
      <w:lvlJc w:val="right"/>
      <w:pPr>
        <w:tabs>
          <w:tab w:val="num" w:pos="360"/>
        </w:tabs>
        <w:ind w:left="360" w:hanging="360"/>
      </w:pPr>
      <w:rPr>
        <w:rFonts w:cs="Times New Roman"/>
      </w:rPr>
    </w:lvl>
    <w:lvl w:ilvl="1">
      <w:start w:val="1"/>
      <w:numFmt w:val="decimal"/>
      <w:lvlText w:val="%2."/>
      <w:lvlJc w:val="right"/>
      <w:pPr>
        <w:tabs>
          <w:tab w:val="num" w:pos="1440"/>
        </w:tabs>
        <w:ind w:left="1440" w:hanging="360"/>
      </w:pPr>
      <w:rPr>
        <w:rFonts w:cs="Times New Roman"/>
        <w:b w:val="0"/>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623B33FD"/>
    <w:multiLevelType w:val="hybridMultilevel"/>
    <w:tmpl w:val="787CC8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96D3671"/>
    <w:multiLevelType w:val="multilevel"/>
    <w:tmpl w:val="1714B342"/>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b w:val="0"/>
      </w:rPr>
    </w:lvl>
    <w:lvl w:ilvl="2">
      <w:start w:val="1"/>
      <w:numFmt w:val="lowerLetter"/>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0">
    <w:nsid w:val="6BC353D7"/>
    <w:multiLevelType w:val="multilevel"/>
    <w:tmpl w:val="5F6C132E"/>
    <w:lvl w:ilvl="0">
      <w:start w:val="1"/>
      <w:numFmt w:val="upperRoman"/>
      <w:lvlText w:val="%1."/>
      <w:lvlJc w:val="right"/>
      <w:pPr>
        <w:tabs>
          <w:tab w:val="num" w:pos="360"/>
        </w:tabs>
        <w:ind w:left="360" w:hanging="360"/>
      </w:pPr>
      <w:rPr>
        <w:rFonts w:cs="Times New Roman"/>
      </w:rPr>
    </w:lvl>
    <w:lvl w:ilvl="1">
      <w:start w:val="1"/>
      <w:numFmt w:val="decimal"/>
      <w:lvlText w:val="%2."/>
      <w:lvlJc w:val="right"/>
      <w:pPr>
        <w:tabs>
          <w:tab w:val="num" w:pos="1440"/>
        </w:tabs>
        <w:ind w:left="1440" w:hanging="360"/>
      </w:pPr>
      <w:rPr>
        <w:rFonts w:cs="Times New Roman"/>
        <w:b w:val="0"/>
      </w:rPr>
    </w:lvl>
    <w:lvl w:ilvl="2">
      <w:start w:val="1"/>
      <w:numFmt w:val="lowerLetter"/>
      <w:lvlText w:val="%3."/>
      <w:lvlJc w:val="right"/>
      <w:pPr>
        <w:tabs>
          <w:tab w:val="num" w:pos="2160"/>
        </w:tabs>
        <w:ind w:left="2160" w:hanging="360"/>
      </w:pPr>
      <w:rPr>
        <w:rFonts w:cs="Times New Roman"/>
        <w:b w:val="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nsid w:val="6DFB143B"/>
    <w:multiLevelType w:val="multilevel"/>
    <w:tmpl w:val="1714B342"/>
    <w:lvl w:ilvl="0">
      <w:start w:val="1"/>
      <w:numFmt w:val="upperRoman"/>
      <w:lvlText w:val="%1."/>
      <w:lvlJc w:val="right"/>
      <w:pPr>
        <w:tabs>
          <w:tab w:val="num" w:pos="360"/>
        </w:tabs>
        <w:ind w:left="360" w:hanging="360"/>
      </w:pPr>
      <w:rPr>
        <w:rFonts w:cs="Times New Roman"/>
      </w:rPr>
    </w:lvl>
    <w:lvl w:ilvl="1">
      <w:start w:val="1"/>
      <w:numFmt w:val="decimal"/>
      <w:lvlText w:val="%2."/>
      <w:lvlJc w:val="right"/>
      <w:pPr>
        <w:tabs>
          <w:tab w:val="num" w:pos="1440"/>
        </w:tabs>
        <w:ind w:left="1440" w:hanging="360"/>
      </w:pPr>
      <w:rPr>
        <w:rFonts w:cs="Times New Roman"/>
        <w:b w:val="0"/>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6E0166B6"/>
    <w:multiLevelType w:val="hybridMultilevel"/>
    <w:tmpl w:val="629EB0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6"/>
  </w:num>
  <w:num w:numId="4">
    <w:abstractNumId w:val="12"/>
  </w:num>
  <w:num w:numId="5">
    <w:abstractNumId w:val="8"/>
  </w:num>
  <w:num w:numId="6">
    <w:abstractNumId w:val="9"/>
  </w:num>
  <w:num w:numId="7">
    <w:abstractNumId w:val="2"/>
  </w:num>
  <w:num w:numId="8">
    <w:abstractNumId w:val="5"/>
  </w:num>
  <w:num w:numId="9">
    <w:abstractNumId w:val="1"/>
  </w:num>
  <w:num w:numId="10">
    <w:abstractNumId w:val="3"/>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88"/>
    <w:rsid w:val="00083DAD"/>
    <w:rsid w:val="000E6B47"/>
    <w:rsid w:val="001354C9"/>
    <w:rsid w:val="001914F9"/>
    <w:rsid w:val="00196118"/>
    <w:rsid w:val="001D2392"/>
    <w:rsid w:val="001E777C"/>
    <w:rsid w:val="001F5C99"/>
    <w:rsid w:val="00222F5D"/>
    <w:rsid w:val="002465D8"/>
    <w:rsid w:val="002863D6"/>
    <w:rsid w:val="00305193"/>
    <w:rsid w:val="003101FB"/>
    <w:rsid w:val="00317E73"/>
    <w:rsid w:val="00331AFF"/>
    <w:rsid w:val="0035728F"/>
    <w:rsid w:val="00390488"/>
    <w:rsid w:val="003A32DA"/>
    <w:rsid w:val="00405D1E"/>
    <w:rsid w:val="004154A9"/>
    <w:rsid w:val="00426BF0"/>
    <w:rsid w:val="00440507"/>
    <w:rsid w:val="00441D04"/>
    <w:rsid w:val="00484F93"/>
    <w:rsid w:val="004B62C2"/>
    <w:rsid w:val="00523BFD"/>
    <w:rsid w:val="00533D83"/>
    <w:rsid w:val="00535366"/>
    <w:rsid w:val="00551760"/>
    <w:rsid w:val="00572484"/>
    <w:rsid w:val="00574F36"/>
    <w:rsid w:val="00577421"/>
    <w:rsid w:val="005F15BE"/>
    <w:rsid w:val="005F4D96"/>
    <w:rsid w:val="005F6495"/>
    <w:rsid w:val="00601F51"/>
    <w:rsid w:val="00661DA2"/>
    <w:rsid w:val="00666D5C"/>
    <w:rsid w:val="00724D2D"/>
    <w:rsid w:val="00731DF7"/>
    <w:rsid w:val="00732D59"/>
    <w:rsid w:val="0079426E"/>
    <w:rsid w:val="007C30CA"/>
    <w:rsid w:val="007C5833"/>
    <w:rsid w:val="007E22D8"/>
    <w:rsid w:val="00815F80"/>
    <w:rsid w:val="00836FBF"/>
    <w:rsid w:val="00920220"/>
    <w:rsid w:val="00927DFA"/>
    <w:rsid w:val="00956C78"/>
    <w:rsid w:val="00961EE5"/>
    <w:rsid w:val="0098453D"/>
    <w:rsid w:val="009D4506"/>
    <w:rsid w:val="009E5596"/>
    <w:rsid w:val="00A049C3"/>
    <w:rsid w:val="00A156B5"/>
    <w:rsid w:val="00A423CA"/>
    <w:rsid w:val="00AB3645"/>
    <w:rsid w:val="00AE55E0"/>
    <w:rsid w:val="00B06614"/>
    <w:rsid w:val="00B30286"/>
    <w:rsid w:val="00B62B51"/>
    <w:rsid w:val="00B75CD5"/>
    <w:rsid w:val="00BA5073"/>
    <w:rsid w:val="00BA795C"/>
    <w:rsid w:val="00BC5112"/>
    <w:rsid w:val="00BE75A8"/>
    <w:rsid w:val="00BF7576"/>
    <w:rsid w:val="00C11075"/>
    <w:rsid w:val="00C414A7"/>
    <w:rsid w:val="00C45737"/>
    <w:rsid w:val="00C56F9A"/>
    <w:rsid w:val="00C97DE5"/>
    <w:rsid w:val="00CD1C80"/>
    <w:rsid w:val="00D64636"/>
    <w:rsid w:val="00D967D0"/>
    <w:rsid w:val="00DA63FC"/>
    <w:rsid w:val="00E07A65"/>
    <w:rsid w:val="00E14C61"/>
    <w:rsid w:val="00E56469"/>
    <w:rsid w:val="00E654BB"/>
    <w:rsid w:val="00EA1809"/>
    <w:rsid w:val="00EE2910"/>
    <w:rsid w:val="00F1319E"/>
    <w:rsid w:val="00F535AE"/>
    <w:rsid w:val="00F65D74"/>
    <w:rsid w:val="00FA0C69"/>
    <w:rsid w:val="00FB16A0"/>
    <w:rsid w:val="00FD0421"/>
    <w:rsid w:val="00FD0AE7"/>
    <w:rsid w:val="00FD5A8D"/>
    <w:rsid w:val="00FF1041"/>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14:docId w14:val="6889B6D4"/>
  <w15:chartTrackingRefBased/>
  <w15:docId w15:val="{E1FD8356-8FC8-46F2-8D88-0B6F29B5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8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488"/>
    <w:pPr>
      <w:ind w:left="720"/>
      <w:contextualSpacing/>
    </w:pPr>
  </w:style>
  <w:style w:type="character" w:styleId="CommentReference">
    <w:name w:val="annotation reference"/>
    <w:uiPriority w:val="99"/>
    <w:rsid w:val="00BE75A8"/>
    <w:rPr>
      <w:rFonts w:cs="Times New Roman"/>
      <w:sz w:val="16"/>
      <w:szCs w:val="16"/>
    </w:rPr>
  </w:style>
  <w:style w:type="paragraph" w:styleId="CommentText">
    <w:name w:val="annotation text"/>
    <w:basedOn w:val="Normal"/>
    <w:link w:val="CommentTextChar"/>
    <w:uiPriority w:val="99"/>
    <w:rsid w:val="00BE75A8"/>
    <w:rPr>
      <w:sz w:val="20"/>
      <w:szCs w:val="20"/>
    </w:rPr>
  </w:style>
  <w:style w:type="character" w:customStyle="1" w:styleId="CommentTextChar">
    <w:name w:val="Comment Text Char"/>
    <w:link w:val="CommentText"/>
    <w:uiPriority w:val="99"/>
    <w:locked/>
    <w:rsid w:val="00BE75A8"/>
    <w:rPr>
      <w:rFonts w:ascii="Calibri" w:eastAsia="Times New Roman" w:hAnsi="Calibri" w:cs="Times New Roman"/>
    </w:rPr>
  </w:style>
  <w:style w:type="paragraph" w:styleId="CommentSubject">
    <w:name w:val="annotation subject"/>
    <w:basedOn w:val="CommentText"/>
    <w:next w:val="CommentText"/>
    <w:link w:val="CommentSubjectChar"/>
    <w:uiPriority w:val="99"/>
    <w:rsid w:val="00BE75A8"/>
    <w:rPr>
      <w:b/>
      <w:bCs/>
    </w:rPr>
  </w:style>
  <w:style w:type="character" w:customStyle="1" w:styleId="CommentSubjectChar">
    <w:name w:val="Comment Subject Char"/>
    <w:link w:val="CommentSubject"/>
    <w:uiPriority w:val="99"/>
    <w:locked/>
    <w:rsid w:val="00BE75A8"/>
    <w:rPr>
      <w:rFonts w:ascii="Calibri" w:eastAsia="Times New Roman" w:hAnsi="Calibri" w:cs="Times New Roman"/>
      <w:b/>
      <w:bCs/>
    </w:rPr>
  </w:style>
  <w:style w:type="paragraph" w:styleId="BalloonText">
    <w:name w:val="Balloon Text"/>
    <w:basedOn w:val="Normal"/>
    <w:link w:val="BalloonTextChar"/>
    <w:uiPriority w:val="99"/>
    <w:rsid w:val="00BE75A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E75A8"/>
    <w:rPr>
      <w:rFonts w:ascii="Tahoma" w:eastAsia="Times New Roman" w:hAnsi="Tahoma" w:cs="Tahoma"/>
      <w:sz w:val="16"/>
      <w:szCs w:val="16"/>
    </w:rPr>
  </w:style>
  <w:style w:type="paragraph" w:styleId="Revision">
    <w:name w:val="Revision"/>
    <w:hidden/>
    <w:uiPriority w:val="99"/>
    <w:semiHidden/>
    <w:rsid w:val="00B06614"/>
    <w:rPr>
      <w:rFonts w:ascii="Calibri" w:hAnsi="Calibri"/>
      <w:sz w:val="22"/>
      <w:szCs w:val="22"/>
    </w:rPr>
  </w:style>
  <w:style w:type="character" w:styleId="Hyperlink">
    <w:name w:val="Hyperlink"/>
    <w:basedOn w:val="DefaultParagraphFont"/>
    <w:uiPriority w:val="99"/>
    <w:unhideWhenUsed/>
    <w:rsid w:val="00405D1E"/>
    <w:rPr>
      <w:color w:val="0000FF"/>
      <w:u w:val="single"/>
    </w:rPr>
  </w:style>
  <w:style w:type="paragraph" w:styleId="NormalWeb">
    <w:name w:val="Normal (Web)"/>
    <w:basedOn w:val="Normal"/>
    <w:uiPriority w:val="99"/>
    <w:semiHidden/>
    <w:unhideWhenUsed/>
    <w:rsid w:val="00405D1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5076">
      <w:bodyDiv w:val="1"/>
      <w:marLeft w:val="0"/>
      <w:marRight w:val="0"/>
      <w:marTop w:val="0"/>
      <w:marBottom w:val="0"/>
      <w:divBdr>
        <w:top w:val="none" w:sz="0" w:space="0" w:color="auto"/>
        <w:left w:val="none" w:sz="0" w:space="0" w:color="auto"/>
        <w:bottom w:val="none" w:sz="0" w:space="0" w:color="auto"/>
        <w:right w:val="none" w:sz="0" w:space="0" w:color="auto"/>
      </w:divBdr>
    </w:div>
    <w:div w:id="596985373">
      <w:bodyDiv w:val="1"/>
      <w:marLeft w:val="0"/>
      <w:marRight w:val="0"/>
      <w:marTop w:val="0"/>
      <w:marBottom w:val="0"/>
      <w:divBdr>
        <w:top w:val="none" w:sz="0" w:space="0" w:color="auto"/>
        <w:left w:val="none" w:sz="0" w:space="0" w:color="auto"/>
        <w:bottom w:val="none" w:sz="0" w:space="0" w:color="auto"/>
        <w:right w:val="none" w:sz="0" w:space="0" w:color="auto"/>
      </w:divBdr>
    </w:div>
    <w:div w:id="1570919707">
      <w:bodyDiv w:val="1"/>
      <w:marLeft w:val="0"/>
      <w:marRight w:val="0"/>
      <w:marTop w:val="0"/>
      <w:marBottom w:val="0"/>
      <w:divBdr>
        <w:top w:val="none" w:sz="0" w:space="0" w:color="auto"/>
        <w:left w:val="none" w:sz="0" w:space="0" w:color="auto"/>
        <w:bottom w:val="none" w:sz="0" w:space="0" w:color="auto"/>
        <w:right w:val="none" w:sz="0" w:space="0" w:color="auto"/>
      </w:divBdr>
    </w:div>
    <w:div w:id="1792430642">
      <w:bodyDiv w:val="1"/>
      <w:marLeft w:val="0"/>
      <w:marRight w:val="0"/>
      <w:marTop w:val="0"/>
      <w:marBottom w:val="0"/>
      <w:divBdr>
        <w:top w:val="none" w:sz="0" w:space="0" w:color="auto"/>
        <w:left w:val="none" w:sz="0" w:space="0" w:color="auto"/>
        <w:bottom w:val="none" w:sz="0" w:space="0" w:color="auto"/>
        <w:right w:val="none" w:sz="0" w:space="0" w:color="auto"/>
      </w:divBdr>
    </w:div>
    <w:div w:id="20706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phs-hso.org/pac/charter.shtml" TargetMode="External"/><Relationship Id="rId13" Type="http://schemas.openxmlformats.org/officeDocument/2006/relationships/hyperlink" Target="http://www.usphs.gov/profession/healthservices/default.aspx" TargetMode="External"/><Relationship Id="rId3" Type="http://schemas.openxmlformats.org/officeDocument/2006/relationships/settings" Target="settings.xml"/><Relationship Id="rId7" Type="http://schemas.openxmlformats.org/officeDocument/2006/relationships/hyperlink" Target="http://usphs-hso.org/pac/charter.shtml" TargetMode="External"/><Relationship Id="rId12" Type="http://schemas.openxmlformats.org/officeDocument/2006/relationships/hyperlink" Target="http://usphs-hso.org/pac/chart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usphs-hso.org/pac/charter.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usphs-hso.org/pac/charter.shtml" TargetMode="External"/><Relationship Id="rId4" Type="http://schemas.openxmlformats.org/officeDocument/2006/relationships/webSettings" Target="webSettings.xml"/><Relationship Id="rId9" Type="http://schemas.openxmlformats.org/officeDocument/2006/relationships/hyperlink" Target="http://usphs-hso.org/pac/charter.shtml" TargetMode="External"/><Relationship Id="rId14" Type="http://schemas.openxmlformats.org/officeDocument/2006/relationships/hyperlink" Target="http://usphs-hso.org/pac/char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2427</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Health Services Professional Advisory Committee</vt:lpstr>
    </vt:vector>
  </TitlesOfParts>
  <Company>US FDA</Company>
  <LinksUpToDate>false</LinksUpToDate>
  <CharactersWithSpaces>16251</CharactersWithSpaces>
  <SharedDoc>false</SharedDoc>
  <HLinks>
    <vt:vector size="42" baseType="variant">
      <vt:variant>
        <vt:i4>4128880</vt:i4>
      </vt:variant>
      <vt:variant>
        <vt:i4>18</vt:i4>
      </vt:variant>
      <vt:variant>
        <vt:i4>0</vt:i4>
      </vt:variant>
      <vt:variant>
        <vt:i4>5</vt:i4>
      </vt:variant>
      <vt:variant>
        <vt:lpwstr>http://usphs-hso.org/pac/charter.shtml</vt:lpwstr>
      </vt:variant>
      <vt:variant>
        <vt:lpwstr>functions_5_c</vt:lpwstr>
      </vt:variant>
      <vt:variant>
        <vt:i4>4456521</vt:i4>
      </vt:variant>
      <vt:variant>
        <vt:i4>15</vt:i4>
      </vt:variant>
      <vt:variant>
        <vt:i4>0</vt:i4>
      </vt:variant>
      <vt:variant>
        <vt:i4>5</vt:i4>
      </vt:variant>
      <vt:variant>
        <vt:lpwstr>http://usphs-hso.org/pac/charter.shtml</vt:lpwstr>
      </vt:variant>
      <vt:variant>
        <vt:lpwstr>operations</vt:lpwstr>
      </vt:variant>
      <vt:variant>
        <vt:i4>2293807</vt:i4>
      </vt:variant>
      <vt:variant>
        <vt:i4>12</vt:i4>
      </vt:variant>
      <vt:variant>
        <vt:i4>0</vt:i4>
      </vt:variant>
      <vt:variant>
        <vt:i4>5</vt:i4>
      </vt:variant>
      <vt:variant>
        <vt:lpwstr>http://usphs-hso.org/pac/charter.shtml</vt:lpwstr>
      </vt:variant>
      <vt:variant>
        <vt:lpwstr>chief</vt:lpwstr>
      </vt:variant>
      <vt:variant>
        <vt:i4>4325443</vt:i4>
      </vt:variant>
      <vt:variant>
        <vt:i4>9</vt:i4>
      </vt:variant>
      <vt:variant>
        <vt:i4>0</vt:i4>
      </vt:variant>
      <vt:variant>
        <vt:i4>5</vt:i4>
      </vt:variant>
      <vt:variant>
        <vt:lpwstr>http://usphs-hso.org/pac/charter.shtml</vt:lpwstr>
      </vt:variant>
      <vt:variant>
        <vt:lpwstr>chairperson</vt:lpwstr>
      </vt:variant>
      <vt:variant>
        <vt:i4>5767247</vt:i4>
      </vt:variant>
      <vt:variant>
        <vt:i4>6</vt:i4>
      </vt:variant>
      <vt:variant>
        <vt:i4>0</vt:i4>
      </vt:variant>
      <vt:variant>
        <vt:i4>5</vt:i4>
      </vt:variant>
      <vt:variant>
        <vt:lpwstr>http://usphs-hso.org/pac/charter.shtml</vt:lpwstr>
      </vt:variant>
      <vt:variant>
        <vt:lpwstr>objectives</vt:lpwstr>
      </vt:variant>
      <vt:variant>
        <vt:i4>3473466</vt:i4>
      </vt:variant>
      <vt:variant>
        <vt:i4>3</vt:i4>
      </vt:variant>
      <vt:variant>
        <vt:i4>0</vt:i4>
      </vt:variant>
      <vt:variant>
        <vt:i4>5</vt:i4>
      </vt:variant>
      <vt:variant>
        <vt:lpwstr>http://usphs-hso.org/pac/charter.shtml</vt:lpwstr>
      </vt:variant>
      <vt:variant>
        <vt:lpwstr>relationship</vt:lpwstr>
      </vt:variant>
      <vt:variant>
        <vt:i4>5963858</vt:i4>
      </vt:variant>
      <vt:variant>
        <vt:i4>0</vt:i4>
      </vt:variant>
      <vt:variant>
        <vt:i4>0</vt:i4>
      </vt:variant>
      <vt:variant>
        <vt:i4>5</vt:i4>
      </vt:variant>
      <vt:variant>
        <vt:lpwstr>http://usphs-hso.org/pac/charter.shtml</vt:lpwstr>
      </vt:variant>
      <vt:variant>
        <vt:lpwstr>mission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Professional Advisory Committee</dc:title>
  <dc:subject/>
  <dc:creator>sheila.merriweather</dc:creator>
  <cp:keywords/>
  <dc:description/>
  <cp:lastModifiedBy>Dunnick, Amanda K. (CDC/OID/NCEZID)</cp:lastModifiedBy>
  <cp:revision>2</cp:revision>
  <cp:lastPrinted>2011-08-05T10:26:00Z</cp:lastPrinted>
  <dcterms:created xsi:type="dcterms:W3CDTF">2015-05-14T13:46:00Z</dcterms:created>
  <dcterms:modified xsi:type="dcterms:W3CDTF">2015-05-14T13:46:00Z</dcterms:modified>
</cp:coreProperties>
</file>