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6195E" w:rsidRPr="0036195E" w:rsidRDefault="00D00919" w:rsidP="0036195E">
      <w:pPr>
        <w:rPr>
          <w:b/>
        </w:rPr>
      </w:pPr>
      <w:r w:rsidRPr="00D00919">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2B63BFF8" wp14:editId="2CC868A8">
                <wp:simplePos x="0" y="0"/>
                <wp:positionH relativeFrom="margin">
                  <wp:posOffset>-66675</wp:posOffset>
                </wp:positionH>
                <wp:positionV relativeFrom="paragraph">
                  <wp:posOffset>-161175</wp:posOffset>
                </wp:positionV>
                <wp:extent cx="6057900" cy="2019300"/>
                <wp:effectExtent l="12700" t="12700" r="12700" b="12700"/>
                <wp:wrapNone/>
                <wp:docPr id="14" name="Wave 22"/>
                <wp:cNvGraphicFramePr/>
                <a:graphic xmlns:a="http://schemas.openxmlformats.org/drawingml/2006/main">
                  <a:graphicData uri="http://schemas.microsoft.com/office/word/2010/wordprocessingShape">
                    <wps:wsp>
                      <wps:cNvSpPr/>
                      <wps:spPr>
                        <a:xfrm>
                          <a:off x="0" y="0"/>
                          <a:ext cx="6057900" cy="2019300"/>
                        </a:xfrm>
                        <a:prstGeom prst="wave">
                          <a:avLst>
                            <a:gd name="adj1" fmla="val 9198"/>
                            <a:gd name="adj2" fmla="val 1321"/>
                          </a:avLst>
                        </a:prstGeom>
                        <a:solidFill>
                          <a:srgbClr val="4F81BD"/>
                        </a:solidFill>
                        <a:ln w="25400" cap="flat" cmpd="sng" algn="ctr">
                          <a:solidFill>
                            <a:srgbClr val="4F81BD">
                              <a:shade val="50000"/>
                            </a:srgbClr>
                          </a:solidFill>
                          <a:prstDash val="solid"/>
                        </a:ln>
                        <a:effectLst/>
                      </wps:spPr>
                      <wps:txbx>
                        <w:txbxContent>
                          <w:p w:rsidR="00D00919" w:rsidRDefault="00D00919" w:rsidP="00D00919">
                            <w:pPr>
                              <w:jc w:val="center"/>
                              <w:rPr>
                                <w:rFonts w:ascii="Times New Roman" w:hAnsi="Times New Roman"/>
                                <w:b/>
                                <w:i/>
                                <w:sz w:val="20"/>
                                <w:szCs w:val="20"/>
                              </w:rPr>
                            </w:pPr>
                            <w:r>
                              <w:rPr>
                                <w:rFonts w:ascii="Times New Roman" w:hAnsi="Times New Roman"/>
                                <w:b/>
                                <w:i/>
                                <w:sz w:val="48"/>
                                <w:szCs w:val="48"/>
                              </w:rPr>
                              <w:t xml:space="preserve">  </w:t>
                            </w:r>
                            <w:r>
                              <w:rPr>
                                <w:noProof/>
                                <w:sz w:val="20"/>
                                <w:szCs w:val="20"/>
                              </w:rPr>
                              <w:drawing>
                                <wp:inline distT="0" distB="0" distL="0" distR="0" wp14:anchorId="010A61E7" wp14:editId="21A21A6B">
                                  <wp:extent cx="885825" cy="895350"/>
                                  <wp:effectExtent l="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Pr>
                                <w:rFonts w:ascii="Times New Roman" w:hAnsi="Times New Roman"/>
                                <w:b/>
                                <w:i/>
                                <w:sz w:val="48"/>
                                <w:szCs w:val="48"/>
                              </w:rPr>
                              <w:t xml:space="preserve">    The Fulcrum</w:t>
                            </w:r>
                            <w:r>
                              <w:rPr>
                                <w:rFonts w:ascii="Times New Roman" w:hAnsi="Times New Roman"/>
                                <w:b/>
                                <w:i/>
                                <w:sz w:val="20"/>
                                <w:szCs w:val="20"/>
                              </w:rPr>
                              <w:t xml:space="preserve">     </w:t>
                            </w:r>
                          </w:p>
                          <w:p w:rsidR="00D00919" w:rsidRDefault="00D00919" w:rsidP="00D00919">
                            <w:pPr>
                              <w:jc w:val="center"/>
                              <w:rPr>
                                <w:rFonts w:ascii="Times New Roman" w:hAnsi="Times New Roman"/>
                                <w:b/>
                                <w:i/>
                                <w:sz w:val="20"/>
                                <w:szCs w:val="20"/>
                              </w:rPr>
                            </w:pPr>
                          </w:p>
                          <w:p w:rsidR="00D00919" w:rsidRDefault="00D00919" w:rsidP="00D00919">
                            <w:pPr>
                              <w:jc w:val="center"/>
                              <w:rPr>
                                <w:rFonts w:ascii="Times New Roman" w:hAnsi="Times New Roman"/>
                                <w:b/>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63BFF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2" o:spid="_x0000_s1026" type="#_x0000_t64" style="position:absolute;margin-left:-5.25pt;margin-top:-12.7pt;width:477pt;height:15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" adj="1987,11085" fillcolor="#4f81bd" strokecolor="#385d8a" strokeweight="2pt">
                <v:textbox>
                  <w:txbxContent>
                    <w:p w:rsidR="00D00919" w:rsidRDefault="00D00919" w:rsidP="00D00919">
                      <w:pPr>
                        <w:jc w:val="center"/>
                        <w:rPr>
                          <w:rFonts w:ascii="Times New Roman" w:hAnsi="Times New Roman"/>
                          <w:b/>
                          <w:i/>
                          <w:sz w:val="20"/>
                          <w:szCs w:val="20"/>
                        </w:rPr>
                      </w:pPr>
                      <w:r>
                        <w:rPr>
                          <w:rFonts w:ascii="Times New Roman" w:hAnsi="Times New Roman"/>
                          <w:b/>
                          <w:i/>
                          <w:sz w:val="48"/>
                          <w:szCs w:val="48"/>
                        </w:rPr>
                        <w:t xml:space="preserve">  </w:t>
                      </w:r>
                      <w:r>
                        <w:rPr>
                          <w:noProof/>
                          <w:sz w:val="20"/>
                          <w:szCs w:val="20"/>
                        </w:rPr>
                        <w:drawing>
                          <wp:inline distT="0" distB="0" distL="0" distR="0" wp14:anchorId="010A61E7" wp14:editId="21A21A6B">
                            <wp:extent cx="885825" cy="895350"/>
                            <wp:effectExtent l="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Pr>
                          <w:rFonts w:ascii="Times New Roman" w:hAnsi="Times New Roman"/>
                          <w:b/>
                          <w:i/>
                          <w:sz w:val="48"/>
                          <w:szCs w:val="48"/>
                        </w:rPr>
                        <w:t xml:space="preserve">    The Fulcrum</w:t>
                      </w:r>
                      <w:r>
                        <w:rPr>
                          <w:rFonts w:ascii="Times New Roman" w:hAnsi="Times New Roman"/>
                          <w:b/>
                          <w:i/>
                          <w:sz w:val="20"/>
                          <w:szCs w:val="20"/>
                        </w:rPr>
                        <w:t xml:space="preserve">     </w:t>
                      </w:r>
                    </w:p>
                    <w:p w:rsidR="00D00919" w:rsidRDefault="00D00919" w:rsidP="00D00919">
                      <w:pPr>
                        <w:jc w:val="center"/>
                        <w:rPr>
                          <w:rFonts w:ascii="Times New Roman" w:hAnsi="Times New Roman"/>
                          <w:b/>
                          <w:i/>
                          <w:sz w:val="20"/>
                          <w:szCs w:val="20"/>
                        </w:rPr>
                      </w:pPr>
                    </w:p>
                    <w:p w:rsidR="00D00919" w:rsidRDefault="00D00919" w:rsidP="00D00919">
                      <w:pPr>
                        <w:jc w:val="center"/>
                        <w:rPr>
                          <w:rFonts w:ascii="Times New Roman" w:hAnsi="Times New Roman"/>
                          <w:b/>
                          <w:i/>
                          <w:sz w:val="20"/>
                          <w:szCs w:val="20"/>
                        </w:rPr>
                      </w:pPr>
                    </w:p>
                  </w:txbxContent>
                </v:textbox>
                <w10:wrap anchorx="margin"/>
              </v:shape>
            </w:pict>
          </mc:Fallback>
        </mc:AlternateContent>
      </w:r>
    </w:p>
    <w:p w:rsidR="00686E73" w:rsidRDefault="00686E73" w:rsidP="00686E73"/>
    <w:p w:rsidR="00044056" w:rsidRDefault="00044056" w:rsidP="00686E73"/>
    <w:p w:rsidR="00044056" w:rsidRDefault="00044056" w:rsidP="00044056"/>
    <w:p w:rsidR="00563796" w:rsidRPr="00044056" w:rsidRDefault="00563796" w:rsidP="00044056"/>
    <w:p w:rsidR="00044056" w:rsidRPr="00044056" w:rsidRDefault="00044056" w:rsidP="00044056"/>
    <w:p w:rsidR="0036195E" w:rsidRDefault="00290E26" w:rsidP="00044056">
      <w:pPr>
        <w:rPr>
          <w:rFonts w:ascii="Calibri" w:hAnsi="Calibri"/>
          <w:b/>
          <w:color w:val="1F497D"/>
        </w:rPr>
      </w:pPr>
      <w:r>
        <w:rPr>
          <w:noProof/>
        </w:rPr>
        <mc:AlternateContent>
          <mc:Choice Requires="wps">
            <w:drawing>
              <wp:anchor distT="0" distB="0" distL="114300" distR="114300" simplePos="0" relativeHeight="251674624" behindDoc="0" locked="0" layoutInCell="1" allowOverlap="1" wp14:anchorId="1F63CD86" wp14:editId="35289821">
                <wp:simplePos x="0" y="0"/>
                <wp:positionH relativeFrom="column">
                  <wp:posOffset>701040</wp:posOffset>
                </wp:positionH>
                <wp:positionV relativeFrom="paragraph">
                  <wp:posOffset>54659</wp:posOffset>
                </wp:positionV>
                <wp:extent cx="2415540" cy="1403985"/>
                <wp:effectExtent l="0" t="0" r="101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3985"/>
                        </a:xfrm>
                        <a:prstGeom prst="rect">
                          <a:avLst/>
                        </a:prstGeom>
                        <a:solidFill>
                          <a:srgbClr val="FFFFFF"/>
                        </a:solidFill>
                        <a:ln w="9525">
                          <a:solidFill>
                            <a:srgbClr val="000000"/>
                          </a:solidFill>
                          <a:miter lim="800000"/>
                          <a:headEnd/>
                          <a:tailEnd/>
                        </a:ln>
                      </wps:spPr>
                      <wps:txbx>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Note f</w:t>
                            </w:r>
                            <w:r w:rsidR="00EB414B" w:rsidRPr="00044056">
                              <w:rPr>
                                <w:rFonts w:ascii="Calibri" w:eastAsia="Calibri" w:hAnsi="Calibri" w:cs="Times New Roman"/>
                                <w:sz w:val="28"/>
                                <w:szCs w:val="28"/>
                                <w:lang w:bidi="en-US"/>
                              </w:rPr>
                              <w:t>rom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w:t>
                            </w:r>
                            <w:r w:rsidR="00B337F2">
                              <w:t xml:space="preserve"> Summer</w:t>
                            </w:r>
                            <w:r>
                              <w:t xml:space="preserve"> Issue I</w:t>
                            </w:r>
                            <w:r w:rsidR="009E573D">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3CD86" id="_x0000_t202" coordsize="21600,21600" o:spt="202" path="m,l,21600r21600,l21600,xe">
                <v:stroke joinstyle="miter"/>
                <v:path gradientshapeok="t" o:connecttype="rect"/>
              </v:shapetype>
              <v:shape id="Text Box 2" o:spid="_x0000_s1027" type="#_x0000_t202" style="position:absolute;margin-left:55.2pt;margin-top:4.3pt;width:190.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5JwIAAE4EAAAOAAAAZHJzL2Uyb0RvYy54bWysVNtu2zAMfR+wfxD0vvjSeE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">
                <v:textbox style="mso-fit-shape-to-text:t">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Note f</w:t>
                      </w:r>
                      <w:r w:rsidR="00EB414B" w:rsidRPr="00044056">
                        <w:rPr>
                          <w:rFonts w:ascii="Calibri" w:eastAsia="Calibri" w:hAnsi="Calibri" w:cs="Times New Roman"/>
                          <w:sz w:val="28"/>
                          <w:szCs w:val="28"/>
                          <w:lang w:bidi="en-US"/>
                        </w:rPr>
                        <w:t>rom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w:t>
                      </w:r>
                      <w:r w:rsidR="00B337F2">
                        <w:t xml:space="preserve"> Summer</w:t>
                      </w:r>
                      <w:r>
                        <w:t xml:space="preserve"> Issue I</w:t>
                      </w:r>
                      <w:r w:rsidR="009E573D">
                        <w:t>I</w:t>
                      </w:r>
                    </w:p>
                  </w:txbxContent>
                </v:textbox>
              </v:shape>
            </w:pict>
          </mc:Fallback>
        </mc:AlternateContent>
      </w:r>
      <w:r w:rsidR="00143140">
        <w:rPr>
          <w:rFonts w:ascii="Calibri" w:hAnsi="Calibri"/>
          <w:b/>
          <w:color w:val="1F497D"/>
        </w:rPr>
        <w:t xml:space="preserve"> </w:t>
      </w:r>
    </w:p>
    <w:p w:rsidR="00044056" w:rsidRPr="00044056" w:rsidRDefault="00044056" w:rsidP="00044056">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              </w:t>
      </w:r>
    </w:p>
    <w:p w:rsidR="00044056" w:rsidRPr="00044056" w:rsidRDefault="00AB6D4A" w:rsidP="00044056">
      <w:pPr>
        <w:spacing w:after="0"/>
        <w:rPr>
          <w:rFonts w:ascii="Calibri" w:eastAsia="Calibri" w:hAnsi="Calibri" w:cs="Times New Roman"/>
          <w:sz w:val="20"/>
          <w:szCs w:val="20"/>
          <w:lang w:bidi="en-US"/>
        </w:rPr>
      </w:pPr>
      <w:r>
        <w:rPr>
          <w:noProof/>
        </w:rPr>
        <mc:AlternateContent>
          <mc:Choice Requires="wps">
            <w:drawing>
              <wp:anchor distT="91440" distB="91440" distL="457200" distR="91440" simplePos="0" relativeHeight="251661312" behindDoc="1" locked="0" layoutInCell="0" allowOverlap="1" wp14:anchorId="1D5A2AEF" wp14:editId="509A46E7">
                <wp:simplePos x="0" y="0"/>
                <wp:positionH relativeFrom="margin">
                  <wp:posOffset>4206240</wp:posOffset>
                </wp:positionH>
                <wp:positionV relativeFrom="margin">
                  <wp:posOffset>2251075</wp:posOffset>
                </wp:positionV>
                <wp:extent cx="2337435" cy="6374765"/>
                <wp:effectExtent l="0" t="95250" r="43815" b="121285"/>
                <wp:wrapThrough wrapText="bothSides">
                  <wp:wrapPolygon edited="0">
                    <wp:start x="18660" y="-323"/>
                    <wp:lineTo x="880" y="-65"/>
                    <wp:lineTo x="880" y="20655"/>
                    <wp:lineTo x="6689" y="21495"/>
                    <wp:lineTo x="7922" y="21495"/>
                    <wp:lineTo x="18484" y="21817"/>
                    <wp:lineTo x="18660" y="21946"/>
                    <wp:lineTo x="21653" y="21946"/>
                    <wp:lineTo x="21829" y="21430"/>
                    <wp:lineTo x="21829" y="-194"/>
                    <wp:lineTo x="21653" y="-323"/>
                    <wp:lineTo x="18660" y="-323"/>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37435" cy="6374765"/>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834406" w:rsidRPr="005625EA"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Note from Chair</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DHPAG Executive Committee Chart</w:t>
                            </w:r>
                          </w:p>
                          <w:p w:rsidR="00E902A3"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w:t>
                            </w:r>
                            <w:r w:rsidR="00815EC4">
                              <w:rPr>
                                <w:rFonts w:ascii="Times New Roman" w:hAnsi="Times New Roman" w:cs="Times New Roman"/>
                                <w:b/>
                                <w:color w:val="002060"/>
                                <w:sz w:val="20"/>
                                <w:szCs w:val="20"/>
                              </w:rPr>
                              <w:t xml:space="preserve"> </w:t>
                            </w:r>
                            <w:r w:rsidR="00E902A3">
                              <w:rPr>
                                <w:rFonts w:ascii="Times New Roman" w:hAnsi="Times New Roman" w:cs="Times New Roman"/>
                                <w:b/>
                                <w:color w:val="002060"/>
                                <w:sz w:val="20"/>
                                <w:szCs w:val="20"/>
                              </w:rPr>
                              <w:t>–</w:t>
                            </w:r>
                            <w:r w:rsidR="00815EC4">
                              <w:rPr>
                                <w:rFonts w:ascii="Times New Roman" w:hAnsi="Times New Roman" w:cs="Times New Roman"/>
                                <w:b/>
                                <w:color w:val="002060"/>
                                <w:sz w:val="20"/>
                                <w:szCs w:val="20"/>
                              </w:rPr>
                              <w:t xml:space="preserve"> </w:t>
                            </w:r>
                          </w:p>
                          <w:p w:rsidR="00B45687"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 xml:space="preserve">LCDR </w:t>
                            </w:r>
                            <w:r w:rsidR="00E902A3">
                              <w:rPr>
                                <w:rFonts w:ascii="Times New Roman" w:hAnsi="Times New Roman" w:cs="Times New Roman"/>
                                <w:b/>
                                <w:color w:val="002060"/>
                                <w:sz w:val="20"/>
                                <w:szCs w:val="20"/>
                              </w:rPr>
                              <w:t xml:space="preserve">Paula M. </w:t>
                            </w:r>
                            <w:r>
                              <w:rPr>
                                <w:rFonts w:ascii="Times New Roman" w:hAnsi="Times New Roman" w:cs="Times New Roman"/>
                                <w:b/>
                                <w:color w:val="002060"/>
                                <w:sz w:val="20"/>
                                <w:szCs w:val="20"/>
                              </w:rPr>
                              <w:t>Arango</w:t>
                            </w:r>
                          </w:p>
                          <w:p w:rsidR="00E902A3" w:rsidRPr="005625EA" w:rsidRDefault="00E902A3" w:rsidP="009F4993">
                            <w:pPr>
                              <w:shd w:val="clear" w:color="auto" w:fill="4F81BD" w:themeFill="accent1"/>
                              <w:contextualSpacing/>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Committee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5625EA" w:rsidRDefault="002553EE"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Co-Editor</w:t>
                            </w:r>
                            <w:r w:rsidR="00E902A3">
                              <w:rPr>
                                <w:rFonts w:ascii="Times New Roman" w:hAnsi="Times New Roman" w:cs="Times New Roman"/>
                                <w:b/>
                                <w:color w:val="002060"/>
                                <w:sz w:val="20"/>
                                <w:szCs w:val="20"/>
                              </w:rPr>
                              <w:t>s</w:t>
                            </w:r>
                            <w:r w:rsidR="00834406" w:rsidRPr="005625EA">
                              <w:rPr>
                                <w:rFonts w:ascii="Times New Roman" w:hAnsi="Times New Roman" w:cs="Times New Roman"/>
                                <w:b/>
                                <w:color w:val="002060"/>
                                <w:sz w:val="20"/>
                                <w:szCs w:val="20"/>
                              </w:rPr>
                              <w:t>:</w:t>
                            </w:r>
                          </w:p>
                          <w:p w:rsidR="00834406" w:rsidRDefault="00834406" w:rsidP="00AB6D4A">
                            <w:pPr>
                              <w:shd w:val="clear" w:color="auto" w:fill="4F81BD" w:themeFill="accent1"/>
                              <w:spacing w:after="0" w:line="240" w:lineRule="auto"/>
                              <w:rPr>
                                <w:rFonts w:ascii="Times New Roman" w:hAnsi="Times New Roman" w:cs="Times New Roman"/>
                                <w:b/>
                                <w:bCs/>
                                <w:color w:val="002060"/>
                                <w:sz w:val="20"/>
                                <w:szCs w:val="20"/>
                              </w:rPr>
                            </w:pPr>
                            <w:r w:rsidRPr="005625EA">
                              <w:rPr>
                                <w:rFonts w:ascii="Times New Roman" w:hAnsi="Times New Roman" w:cs="Times New Roman"/>
                                <w:b/>
                                <w:bCs/>
                                <w:color w:val="002060"/>
                                <w:sz w:val="20"/>
                                <w:szCs w:val="20"/>
                              </w:rPr>
                              <w:t>LCDR Marie-Elena C. Puleo</w:t>
                            </w:r>
                          </w:p>
                          <w:p w:rsidR="00E902A3" w:rsidRPr="005625EA" w:rsidRDefault="00E902A3" w:rsidP="00AB6D4A">
                            <w:pPr>
                              <w:shd w:val="clear" w:color="auto" w:fill="4F81BD" w:themeFill="accent1"/>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LCDR Paula M. Arango</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7D024F" w:rsidRPr="005625EA" w:rsidRDefault="00815EC4"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Newsletter S</w:t>
                            </w:r>
                            <w:r w:rsidR="007D024F" w:rsidRPr="005625EA">
                              <w:rPr>
                                <w:rFonts w:ascii="Times New Roman" w:hAnsi="Times New Roman" w:cs="Times New Roman"/>
                                <w:b/>
                                <w:color w:val="002060"/>
                                <w:sz w:val="20"/>
                                <w:szCs w:val="20"/>
                              </w:rPr>
                              <w:t>ubmissions:</w:t>
                            </w:r>
                          </w:p>
                          <w:p w:rsidR="007D024F" w:rsidRPr="005625EA" w:rsidRDefault="00BE0DD0" w:rsidP="00AB6D4A">
                            <w:pPr>
                              <w:shd w:val="clear" w:color="auto" w:fill="4F81BD" w:themeFill="accent1"/>
                              <w:spacing w:after="0" w:line="240" w:lineRule="auto"/>
                              <w:rPr>
                                <w:rFonts w:ascii="Times New Roman" w:hAnsi="Times New Roman" w:cs="Times New Roman"/>
                                <w:b/>
                                <w:color w:val="002060"/>
                                <w:sz w:val="20"/>
                                <w:szCs w:val="20"/>
                              </w:rPr>
                            </w:pPr>
                            <w:hyperlink r:id="rId10" w:history="1">
                              <w:r w:rsidR="00815EC4" w:rsidRPr="005625EA">
                                <w:rPr>
                                  <w:rStyle w:val="Hyperlink"/>
                                  <w:rFonts w:ascii="Times New Roman" w:hAnsi="Times New Roman" w:cs="Times New Roman"/>
                                  <w:b/>
                                  <w:color w:val="002060"/>
                                  <w:sz w:val="20"/>
                                  <w:szCs w:val="20"/>
                                </w:rPr>
                                <w:t>marie-elena.puleo@fda.hhs.gov</w:t>
                              </w:r>
                            </w:hyperlink>
                          </w:p>
                          <w:p w:rsidR="007D024F" w:rsidRPr="0065625B"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5A2AEF" id="AutoShape 401" o:spid="_x0000_s1028" style="position:absolute;margin-left:331.2pt;margin-top:177.25pt;width:184.05pt;height:501.95pt;flip:y;z-index:-25165516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" o:allowincell="f" fillcolor="#d3dfee" stroked="f" strokecolor="#e36c0a" strokeweight="1pt">
                <v:shadow type="perspective" color="#31849b" origin=",.5" offset="0,-123pt" matrix=",,,-1"/>
                <o:extrusion v:ext="view" viewpoint="-100pt,0" viewpointorigin="-.5,0" skewangle="45" type="perspective"/>
                <v:textbox inset="21.6pt,21.6pt,14.4pt,7.2pt">
                  <w:txbxContent>
                    <w:p w:rsidR="00834406" w:rsidRPr="005625EA"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Note from Chair</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DHPAG Executive Committee Chart</w:t>
                      </w:r>
                    </w:p>
                    <w:p w:rsidR="00E902A3"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w:t>
                      </w:r>
                      <w:r w:rsidR="00815EC4">
                        <w:rPr>
                          <w:rFonts w:ascii="Times New Roman" w:hAnsi="Times New Roman" w:cs="Times New Roman"/>
                          <w:b/>
                          <w:color w:val="002060"/>
                          <w:sz w:val="20"/>
                          <w:szCs w:val="20"/>
                        </w:rPr>
                        <w:t xml:space="preserve"> </w:t>
                      </w:r>
                      <w:r w:rsidR="00E902A3">
                        <w:rPr>
                          <w:rFonts w:ascii="Times New Roman" w:hAnsi="Times New Roman" w:cs="Times New Roman"/>
                          <w:b/>
                          <w:color w:val="002060"/>
                          <w:sz w:val="20"/>
                          <w:szCs w:val="20"/>
                        </w:rPr>
                        <w:t>–</w:t>
                      </w:r>
                      <w:r w:rsidR="00815EC4">
                        <w:rPr>
                          <w:rFonts w:ascii="Times New Roman" w:hAnsi="Times New Roman" w:cs="Times New Roman"/>
                          <w:b/>
                          <w:color w:val="002060"/>
                          <w:sz w:val="20"/>
                          <w:szCs w:val="20"/>
                        </w:rPr>
                        <w:t xml:space="preserve"> </w:t>
                      </w:r>
                    </w:p>
                    <w:p w:rsidR="00B45687"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 xml:space="preserve">LCDR </w:t>
                      </w:r>
                      <w:r w:rsidR="00E902A3">
                        <w:rPr>
                          <w:rFonts w:ascii="Times New Roman" w:hAnsi="Times New Roman" w:cs="Times New Roman"/>
                          <w:b/>
                          <w:color w:val="002060"/>
                          <w:sz w:val="20"/>
                          <w:szCs w:val="20"/>
                        </w:rPr>
                        <w:t xml:space="preserve">Paula M. </w:t>
                      </w:r>
                      <w:r>
                        <w:rPr>
                          <w:rFonts w:ascii="Times New Roman" w:hAnsi="Times New Roman" w:cs="Times New Roman"/>
                          <w:b/>
                          <w:color w:val="002060"/>
                          <w:sz w:val="20"/>
                          <w:szCs w:val="20"/>
                        </w:rPr>
                        <w:t>Arango</w:t>
                      </w:r>
                    </w:p>
                    <w:p w:rsidR="00E902A3" w:rsidRPr="005625EA" w:rsidRDefault="00E902A3" w:rsidP="009F4993">
                      <w:pPr>
                        <w:shd w:val="clear" w:color="auto" w:fill="4F81BD" w:themeFill="accent1"/>
                        <w:contextualSpacing/>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Committee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5625EA" w:rsidRDefault="002553EE"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Co-Editor</w:t>
                      </w:r>
                      <w:r w:rsidR="00E902A3">
                        <w:rPr>
                          <w:rFonts w:ascii="Times New Roman" w:hAnsi="Times New Roman" w:cs="Times New Roman"/>
                          <w:b/>
                          <w:color w:val="002060"/>
                          <w:sz w:val="20"/>
                          <w:szCs w:val="20"/>
                        </w:rPr>
                        <w:t>s</w:t>
                      </w:r>
                      <w:r w:rsidR="00834406" w:rsidRPr="005625EA">
                        <w:rPr>
                          <w:rFonts w:ascii="Times New Roman" w:hAnsi="Times New Roman" w:cs="Times New Roman"/>
                          <w:b/>
                          <w:color w:val="002060"/>
                          <w:sz w:val="20"/>
                          <w:szCs w:val="20"/>
                        </w:rPr>
                        <w:t>:</w:t>
                      </w:r>
                    </w:p>
                    <w:p w:rsidR="00834406" w:rsidRDefault="00834406" w:rsidP="00AB6D4A">
                      <w:pPr>
                        <w:shd w:val="clear" w:color="auto" w:fill="4F81BD" w:themeFill="accent1"/>
                        <w:spacing w:after="0" w:line="240" w:lineRule="auto"/>
                        <w:rPr>
                          <w:rFonts w:ascii="Times New Roman" w:hAnsi="Times New Roman" w:cs="Times New Roman"/>
                          <w:b/>
                          <w:bCs/>
                          <w:color w:val="002060"/>
                          <w:sz w:val="20"/>
                          <w:szCs w:val="20"/>
                        </w:rPr>
                      </w:pPr>
                      <w:r w:rsidRPr="005625EA">
                        <w:rPr>
                          <w:rFonts w:ascii="Times New Roman" w:hAnsi="Times New Roman" w:cs="Times New Roman"/>
                          <w:b/>
                          <w:bCs/>
                          <w:color w:val="002060"/>
                          <w:sz w:val="20"/>
                          <w:szCs w:val="20"/>
                        </w:rPr>
                        <w:t>LCDR Marie-Elena C. Puleo</w:t>
                      </w:r>
                    </w:p>
                    <w:p w:rsidR="00E902A3" w:rsidRPr="005625EA" w:rsidRDefault="00E902A3" w:rsidP="00AB6D4A">
                      <w:pPr>
                        <w:shd w:val="clear" w:color="auto" w:fill="4F81BD" w:themeFill="accent1"/>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LCDR Paula M. Arango</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7D024F" w:rsidRPr="005625EA" w:rsidRDefault="00815EC4"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Newsletter S</w:t>
                      </w:r>
                      <w:r w:rsidR="007D024F" w:rsidRPr="005625EA">
                        <w:rPr>
                          <w:rFonts w:ascii="Times New Roman" w:hAnsi="Times New Roman" w:cs="Times New Roman"/>
                          <w:b/>
                          <w:color w:val="002060"/>
                          <w:sz w:val="20"/>
                          <w:szCs w:val="20"/>
                        </w:rPr>
                        <w:t>ubmissions:</w:t>
                      </w:r>
                    </w:p>
                    <w:p w:rsidR="007D024F" w:rsidRPr="005625EA" w:rsidRDefault="006B5088" w:rsidP="00AB6D4A">
                      <w:pPr>
                        <w:shd w:val="clear" w:color="auto" w:fill="4F81BD" w:themeFill="accent1"/>
                        <w:spacing w:after="0" w:line="240" w:lineRule="auto"/>
                        <w:rPr>
                          <w:rFonts w:ascii="Times New Roman" w:hAnsi="Times New Roman" w:cs="Times New Roman"/>
                          <w:b/>
                          <w:color w:val="002060"/>
                          <w:sz w:val="20"/>
                          <w:szCs w:val="20"/>
                        </w:rPr>
                      </w:pPr>
                      <w:hyperlink r:id="rId11" w:history="1">
                        <w:r w:rsidR="00815EC4" w:rsidRPr="005625EA">
                          <w:rPr>
                            <w:rStyle w:val="Hyperlink"/>
                            <w:rFonts w:ascii="Times New Roman" w:hAnsi="Times New Roman" w:cs="Times New Roman"/>
                            <w:b/>
                            <w:color w:val="002060"/>
                            <w:sz w:val="20"/>
                            <w:szCs w:val="20"/>
                          </w:rPr>
                          <w:t>marie-elena.puleo@fda.hhs.gov</w:t>
                        </w:r>
                      </w:hyperlink>
                    </w:p>
                    <w:p w:rsidR="007D024F" w:rsidRPr="0065625B"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v:textbox>
                <w10:wrap type="through" anchorx="margin" anchory="margin"/>
              </v:roundrect>
            </w:pict>
          </mc:Fallback>
        </mc:AlternateContent>
      </w:r>
      <w:r w:rsidR="0036195E">
        <w:rPr>
          <w:rFonts w:ascii="Calibri" w:eastAsia="Calibri" w:hAnsi="Calibri" w:cs="Times New Roman"/>
          <w:sz w:val="28"/>
          <w:szCs w:val="28"/>
          <w:lang w:bidi="en-US"/>
        </w:rPr>
        <w:tab/>
      </w:r>
      <w:r w:rsidR="0036195E">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p>
    <w:p w:rsidR="003F51F1" w:rsidRDefault="00290E26" w:rsidP="003F51F1">
      <w:pPr>
        <w:tabs>
          <w:tab w:val="left" w:pos="3525"/>
          <w:tab w:val="left" w:pos="5190"/>
        </w:tabs>
        <w:jc w:val="center"/>
        <w:rPr>
          <w:b/>
          <w:noProof/>
          <w:color w:val="FFFFFF"/>
          <w:sz w:val="32"/>
          <w:szCs w:val="32"/>
        </w:rPr>
      </w:pPr>
      <w:r>
        <w:rPr>
          <w:noProof/>
        </w:rPr>
        <w:drawing>
          <wp:anchor distT="0" distB="0" distL="114300" distR="114300" simplePos="0" relativeHeight="251686912" behindDoc="0" locked="0" layoutInCell="1" allowOverlap="1" wp14:anchorId="251CC71E" wp14:editId="6380E011">
            <wp:simplePos x="0" y="0"/>
            <wp:positionH relativeFrom="column">
              <wp:posOffset>702945</wp:posOffset>
            </wp:positionH>
            <wp:positionV relativeFrom="paragraph">
              <wp:posOffset>384517</wp:posOffset>
            </wp:positionV>
            <wp:extent cx="2446020" cy="25984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2598420"/>
                    </a:xfrm>
                    <a:prstGeom prst="rect">
                      <a:avLst/>
                    </a:prstGeom>
                    <a:noFill/>
                  </pic:spPr>
                </pic:pic>
              </a:graphicData>
            </a:graphic>
            <wp14:sizeRelH relativeFrom="page">
              <wp14:pctWidth>0</wp14:pctWidth>
            </wp14:sizeRelH>
            <wp14:sizeRelV relativeFrom="page">
              <wp14:pctHeight>0</wp14:pctHeight>
            </wp14:sizeRelV>
          </wp:anchor>
        </w:drawing>
      </w: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D55727" w:rsidRPr="00290E26" w:rsidRDefault="00D55727" w:rsidP="00D55727">
      <w:pPr>
        <w:tabs>
          <w:tab w:val="left" w:pos="3525"/>
        </w:tabs>
        <w:rPr>
          <w:sz w:val="24"/>
          <w:szCs w:val="24"/>
        </w:rPr>
      </w:pPr>
      <w:r w:rsidRPr="00290E26">
        <w:rPr>
          <w:sz w:val="24"/>
          <w:szCs w:val="24"/>
        </w:rPr>
        <w:t>Hello Fellow Dental Hygiene Officers,</w:t>
      </w:r>
    </w:p>
    <w:p w:rsidR="00D55727" w:rsidRPr="00290E26" w:rsidRDefault="00D55727" w:rsidP="00672002">
      <w:pPr>
        <w:tabs>
          <w:tab w:val="left" w:pos="3525"/>
        </w:tabs>
        <w:jc w:val="both"/>
        <w:rPr>
          <w:sz w:val="24"/>
          <w:szCs w:val="24"/>
        </w:rPr>
      </w:pPr>
      <w:r w:rsidRPr="00290E26">
        <w:rPr>
          <w:sz w:val="24"/>
          <w:szCs w:val="24"/>
        </w:rPr>
        <w:t xml:space="preserve">This year USPHS Scientific &amp; Training Symposium in Dallas, TX was awesome. I was so glad to be able to personally meet familiar and new fellow dental hygienist during the breakout category session day. We were able to present our DH Award Winners for the Candace M. Jones Awards &amp; Jr. Dental Hygienist of the Year Award (CDR Stacy Harper &amp; LT Latasha Turner) with certificates, which was followed by award plaques they received shortly after the symposium.  </w:t>
      </w:r>
    </w:p>
    <w:p w:rsidR="003F51F1" w:rsidRPr="004D2918" w:rsidRDefault="00D55727" w:rsidP="00672002">
      <w:pPr>
        <w:tabs>
          <w:tab w:val="left" w:pos="3525"/>
        </w:tabs>
        <w:jc w:val="both"/>
      </w:pPr>
      <w:r w:rsidRPr="00290E26">
        <w:rPr>
          <w:sz w:val="24"/>
          <w:szCs w:val="24"/>
        </w:rPr>
        <w:t xml:space="preserve">Thank you all for taking the time to be a part of our DHPAG and as always I welcome any of your suggestions or ideas </w:t>
      </w:r>
      <w:r w:rsidRPr="00290E26">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90E26">
        <w:rPr>
          <w:sz w:val="24"/>
          <w:szCs w:val="24"/>
        </w:rPr>
        <w:t>.</w:t>
      </w:r>
      <w:r w:rsidR="003F51F1">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C834AC" w:rsidRDefault="00C834AC" w:rsidP="00471233">
      <w:pPr>
        <w:spacing w:after="0"/>
        <w:jc w:val="cente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201</w:t>
      </w:r>
      <w:r w:rsidR="00F616D8"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DHPAG EXECUTIVE COMMITTEE</w:t>
      </w:r>
    </w:p>
    <w:tbl>
      <w:tblPr>
        <w:tblStyle w:val="TableGrid"/>
        <w:tblW w:w="9607" w:type="dxa"/>
        <w:jc w:val="center"/>
        <w:tblLook w:val="04A0" w:firstRow="1" w:lastRow="0" w:firstColumn="1" w:lastColumn="0" w:noHBand="0" w:noVBand="1"/>
      </w:tblPr>
      <w:tblGrid>
        <w:gridCol w:w="2347"/>
        <w:gridCol w:w="2430"/>
        <w:gridCol w:w="1627"/>
        <w:gridCol w:w="3203"/>
      </w:tblGrid>
      <w:tr w:rsidR="00F616D8" w:rsidRPr="004D2918" w:rsidTr="00354348">
        <w:trPr>
          <w:trHeight w:val="436"/>
          <w:jc w:val="center"/>
        </w:trPr>
        <w:tc>
          <w:tcPr>
            <w:tcW w:w="2347" w:type="dxa"/>
            <w:vAlign w:val="center"/>
          </w:tcPr>
          <w:p w:rsidR="00F616D8" w:rsidRPr="004D2918" w:rsidRDefault="00F616D8" w:rsidP="00471233">
            <w:pPr>
              <w:jc w:val="center"/>
              <w:rPr>
                <w:rFonts w:asciiTheme="majorHAnsi" w:hAnsiTheme="majorHAnsi" w:cs="Times New Roman"/>
              </w:rPr>
            </w:pPr>
            <w:r w:rsidRPr="004D2918">
              <w:rPr>
                <w:rFonts w:asciiTheme="majorHAnsi" w:hAnsiTheme="majorHAnsi" w:cs="Times New Roman"/>
              </w:rPr>
              <w:t>Chair</w:t>
            </w:r>
          </w:p>
        </w:tc>
        <w:tc>
          <w:tcPr>
            <w:tcW w:w="2430" w:type="dxa"/>
            <w:vAlign w:val="center"/>
          </w:tcPr>
          <w:p w:rsidR="00F616D8" w:rsidRPr="004D2918" w:rsidRDefault="00F616D8" w:rsidP="00471233">
            <w:pPr>
              <w:jc w:val="center"/>
              <w:rPr>
                <w:rFonts w:asciiTheme="majorHAnsi" w:hAnsiTheme="majorHAnsi"/>
              </w:rPr>
            </w:pPr>
            <w:r w:rsidRPr="004D2918">
              <w:rPr>
                <w:rFonts w:asciiTheme="majorHAnsi" w:hAnsiTheme="majorHAnsi"/>
              </w:rPr>
              <w:t>LCDR Ruth Williams</w:t>
            </w:r>
          </w:p>
        </w:tc>
        <w:tc>
          <w:tcPr>
            <w:tcW w:w="1627" w:type="dxa"/>
            <w:vAlign w:val="center"/>
          </w:tcPr>
          <w:p w:rsidR="00F616D8" w:rsidRPr="004D2918" w:rsidRDefault="00F616D8" w:rsidP="00471233">
            <w:pPr>
              <w:jc w:val="center"/>
              <w:rPr>
                <w:rFonts w:asciiTheme="majorHAnsi" w:hAnsiTheme="majorHAnsi"/>
              </w:rPr>
            </w:pPr>
            <w:r w:rsidRPr="004D2918">
              <w:rPr>
                <w:rFonts w:asciiTheme="majorHAnsi" w:hAnsiTheme="majorHAnsi"/>
              </w:rPr>
              <w:t>305-816-1502</w:t>
            </w:r>
          </w:p>
        </w:tc>
        <w:tc>
          <w:tcPr>
            <w:tcW w:w="3203" w:type="dxa"/>
            <w:vAlign w:val="center"/>
          </w:tcPr>
          <w:p w:rsidR="00F616D8" w:rsidRPr="004D2918" w:rsidRDefault="004D2918" w:rsidP="00471233">
            <w:pPr>
              <w:jc w:val="center"/>
              <w:rPr>
                <w:rFonts w:asciiTheme="majorHAnsi" w:hAnsiTheme="majorHAnsi"/>
              </w:rPr>
            </w:pPr>
            <w:r w:rsidRPr="004D2918">
              <w:rPr>
                <w:rFonts w:asciiTheme="majorHAnsi" w:hAnsiTheme="majorHAnsi"/>
              </w:rPr>
              <w:t>ruth.williams@fda.hhs.gov</w:t>
            </w:r>
          </w:p>
        </w:tc>
      </w:tr>
      <w:tr w:rsidR="00C834AC" w:rsidRPr="004D2918" w:rsidTr="00354348">
        <w:trPr>
          <w:trHeight w:val="436"/>
          <w:jc w:val="center"/>
        </w:trPr>
        <w:tc>
          <w:tcPr>
            <w:tcW w:w="234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Chair Elect</w:t>
            </w:r>
          </w:p>
        </w:tc>
        <w:tc>
          <w:tcPr>
            <w:tcW w:w="2430"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CDR Kari Pinsonneault</w:t>
            </w:r>
          </w:p>
        </w:tc>
        <w:tc>
          <w:tcPr>
            <w:tcW w:w="1627"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816-426-6472</w:t>
            </w:r>
          </w:p>
        </w:tc>
        <w:tc>
          <w:tcPr>
            <w:tcW w:w="3203" w:type="dxa"/>
            <w:vAlign w:val="center"/>
          </w:tcPr>
          <w:p w:rsidR="00051E67" w:rsidRPr="004D2918" w:rsidRDefault="004D2918" w:rsidP="00471233">
            <w:pPr>
              <w:jc w:val="center"/>
              <w:rPr>
                <w:rFonts w:asciiTheme="majorHAnsi" w:hAnsiTheme="majorHAnsi" w:cs="Times New Roman"/>
              </w:rPr>
            </w:pPr>
            <w:r w:rsidRPr="004D2918">
              <w:rPr>
                <w:rFonts w:asciiTheme="majorHAnsi" w:hAnsiTheme="majorHAnsi" w:cs="Times New Roman"/>
              </w:rPr>
              <w:t>kari.pinsonneault@cms.hhs.gov</w:t>
            </w:r>
          </w:p>
        </w:tc>
      </w:tr>
      <w:tr w:rsidR="00C834AC" w:rsidRPr="004D2918" w:rsidTr="00354348">
        <w:trPr>
          <w:trHeight w:val="436"/>
          <w:jc w:val="center"/>
        </w:trPr>
        <w:tc>
          <w:tcPr>
            <w:tcW w:w="234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Secretary</w:t>
            </w:r>
          </w:p>
        </w:tc>
        <w:tc>
          <w:tcPr>
            <w:tcW w:w="2430"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LCDR</w:t>
            </w:r>
            <w:r w:rsidR="00C834AC" w:rsidRPr="004D2918">
              <w:rPr>
                <w:rFonts w:asciiTheme="majorHAnsi" w:hAnsiTheme="majorHAnsi" w:cs="Times New Roman"/>
              </w:rPr>
              <w:t xml:space="preserve"> Tiffany Smith</w:t>
            </w:r>
          </w:p>
        </w:tc>
        <w:tc>
          <w:tcPr>
            <w:tcW w:w="162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520-464-3088</w:t>
            </w:r>
          </w:p>
        </w:tc>
        <w:tc>
          <w:tcPr>
            <w:tcW w:w="3203"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tiffany.h.smith@ice.dhs.gov</w:t>
            </w:r>
          </w:p>
        </w:tc>
      </w:tr>
    </w:tbl>
    <w:p w:rsidR="00F616D8" w:rsidRPr="00354348" w:rsidRDefault="00F616D8" w:rsidP="00471233">
      <w:pPr>
        <w:spacing w:after="0" w:line="240" w:lineRule="auto"/>
        <w:jc w:val="center"/>
        <w:rPr>
          <w:rFonts w:asciiTheme="majorHAnsi" w:hAnsiTheme="majorHAnsi" w:cs="Times New Roman"/>
          <w:b/>
          <w:sz w:val="20"/>
          <w:szCs w:val="24"/>
        </w:rPr>
      </w:pPr>
    </w:p>
    <w:p w:rsidR="000F7B3F" w:rsidRDefault="00C834AC"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w:t>
      </w:r>
      <w:r w:rsidR="004D2918" w:rsidRPr="000F7B3F">
        <w:rPr>
          <w:rFonts w:asciiTheme="majorHAnsi" w:hAnsiTheme="majorHAnsi" w:cs="Times New Roman"/>
          <w:b/>
          <w:color w:val="17365D" w:themeColor="text2" w:themeShade="BF"/>
          <w:sz w:val="36"/>
          <w:szCs w:val="36"/>
        </w:rPr>
        <w:t>perations</w:t>
      </w:r>
    </w:p>
    <w:p w:rsidR="004D2918" w:rsidRPr="004D2918" w:rsidRDefault="004D2918" w:rsidP="00471233">
      <w:pPr>
        <w:spacing w:after="0" w:line="240" w:lineRule="auto"/>
        <w:jc w:val="center"/>
        <w:rPr>
          <w:rFonts w:asciiTheme="majorHAnsi" w:hAnsiTheme="majorHAnsi" w:cs="Times New Roman"/>
          <w:b/>
          <w:color w:val="17365D" w:themeColor="text2" w:themeShade="BF"/>
          <w:sz w:val="11"/>
          <w:szCs w:val="36"/>
        </w:rPr>
      </w:pPr>
    </w:p>
    <w:tbl>
      <w:tblPr>
        <w:tblStyle w:val="TableGrid"/>
        <w:tblW w:w="9610" w:type="dxa"/>
        <w:jc w:val="center"/>
        <w:tblLook w:val="04A0" w:firstRow="1" w:lastRow="0" w:firstColumn="1" w:lastColumn="0" w:noHBand="0" w:noVBand="1"/>
      </w:tblPr>
      <w:tblGrid>
        <w:gridCol w:w="2347"/>
        <w:gridCol w:w="2430"/>
        <w:gridCol w:w="1630"/>
        <w:gridCol w:w="3203"/>
      </w:tblGrid>
      <w:tr w:rsidR="00354348" w:rsidRPr="004D2918" w:rsidTr="00354348">
        <w:trPr>
          <w:trHeight w:val="648"/>
          <w:jc w:val="center"/>
        </w:trPr>
        <w:tc>
          <w:tcPr>
            <w:tcW w:w="2347"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Communications Chair</w:t>
            </w:r>
          </w:p>
        </w:tc>
        <w:tc>
          <w:tcPr>
            <w:tcW w:w="2430"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CDR Kari Pinsonneault</w:t>
            </w:r>
          </w:p>
        </w:tc>
        <w:tc>
          <w:tcPr>
            <w:tcW w:w="1630" w:type="dxa"/>
            <w:vAlign w:val="center"/>
          </w:tcPr>
          <w:p w:rsidR="00E04C53" w:rsidRPr="004D2918" w:rsidRDefault="00E04C53" w:rsidP="00471233">
            <w:pPr>
              <w:jc w:val="center"/>
              <w:rPr>
                <w:rFonts w:asciiTheme="majorHAnsi" w:hAnsiTheme="majorHAnsi"/>
              </w:rPr>
            </w:pPr>
            <w:r w:rsidRPr="004D2918">
              <w:rPr>
                <w:rFonts w:asciiTheme="majorHAnsi" w:hAnsiTheme="majorHAnsi"/>
              </w:rPr>
              <w:t>8</w:t>
            </w:r>
            <w:r w:rsidR="00104A38" w:rsidRPr="004D2918">
              <w:rPr>
                <w:rFonts w:asciiTheme="majorHAnsi" w:hAnsiTheme="majorHAnsi"/>
              </w:rPr>
              <w:t>16-426-</w:t>
            </w:r>
            <w:r w:rsidRPr="004D2918">
              <w:rPr>
                <w:rFonts w:asciiTheme="majorHAnsi" w:hAnsiTheme="majorHAnsi"/>
              </w:rPr>
              <w:t>6472</w:t>
            </w:r>
          </w:p>
        </w:tc>
        <w:tc>
          <w:tcPr>
            <w:tcW w:w="3203" w:type="dxa"/>
            <w:vAlign w:val="center"/>
          </w:tcPr>
          <w:p w:rsidR="00E04C53" w:rsidRPr="004D2918" w:rsidRDefault="004D2918" w:rsidP="00471233">
            <w:pPr>
              <w:jc w:val="center"/>
              <w:rPr>
                <w:rFonts w:asciiTheme="majorHAnsi" w:hAnsiTheme="majorHAnsi" w:cs="Times New Roman"/>
              </w:rPr>
            </w:pPr>
            <w:r w:rsidRPr="004D2918">
              <w:rPr>
                <w:rFonts w:asciiTheme="majorHAnsi" w:hAnsiTheme="majorHAnsi" w:cs="Times New Roman"/>
              </w:rPr>
              <w:t>kari.pinsonneault@cms.hhs.gov</w:t>
            </w:r>
          </w:p>
        </w:tc>
      </w:tr>
      <w:tr w:rsidR="00354348" w:rsidRPr="004D2918" w:rsidTr="00354348">
        <w:trPr>
          <w:trHeight w:val="648"/>
          <w:jc w:val="center"/>
        </w:trPr>
        <w:tc>
          <w:tcPr>
            <w:tcW w:w="2347"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Co-Chair</w:t>
            </w:r>
          </w:p>
        </w:tc>
        <w:tc>
          <w:tcPr>
            <w:tcW w:w="2430"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LCDR Marie-Elena Puleo</w:t>
            </w:r>
            <w:r w:rsidR="00354348">
              <w:rPr>
                <w:rFonts w:asciiTheme="majorHAnsi" w:hAnsiTheme="majorHAnsi" w:cs="Times New Roman"/>
              </w:rPr>
              <w:t xml:space="preserve"> (Lana)</w:t>
            </w:r>
          </w:p>
        </w:tc>
        <w:tc>
          <w:tcPr>
            <w:tcW w:w="1630" w:type="dxa"/>
            <w:vAlign w:val="center"/>
          </w:tcPr>
          <w:p w:rsidR="00E04C53" w:rsidRPr="004D2918" w:rsidRDefault="00E04C53" w:rsidP="00471233">
            <w:pPr>
              <w:jc w:val="center"/>
              <w:rPr>
                <w:rFonts w:asciiTheme="majorHAnsi" w:hAnsiTheme="majorHAnsi"/>
              </w:rPr>
            </w:pPr>
            <w:r w:rsidRPr="004D2918">
              <w:rPr>
                <w:rFonts w:asciiTheme="majorHAnsi" w:hAnsiTheme="majorHAnsi"/>
              </w:rPr>
              <w:t>845-220-2122</w:t>
            </w:r>
            <w:r w:rsidR="00924C17" w:rsidRPr="004D2918">
              <w:rPr>
                <w:rFonts w:asciiTheme="majorHAnsi" w:hAnsiTheme="majorHAnsi"/>
              </w:rPr>
              <w:t xml:space="preserve"> x1101</w:t>
            </w:r>
          </w:p>
        </w:tc>
        <w:tc>
          <w:tcPr>
            <w:tcW w:w="3203" w:type="dxa"/>
            <w:vAlign w:val="center"/>
          </w:tcPr>
          <w:p w:rsidR="00E04C53" w:rsidRPr="004D2918" w:rsidRDefault="004D2918" w:rsidP="00471233">
            <w:pPr>
              <w:jc w:val="center"/>
              <w:rPr>
                <w:rFonts w:asciiTheme="majorHAnsi" w:hAnsiTheme="majorHAnsi"/>
              </w:rPr>
            </w:pPr>
            <w:r w:rsidRPr="004D2918">
              <w:rPr>
                <w:rFonts w:asciiTheme="majorHAnsi" w:hAnsiTheme="majorHAnsi"/>
              </w:rPr>
              <w:t>marie-elena.puleo@fda.hhs.gov</w:t>
            </w:r>
          </w:p>
        </w:tc>
      </w:tr>
    </w:tbl>
    <w:p w:rsidR="00C834AC" w:rsidRPr="00051E67" w:rsidRDefault="00C834AC" w:rsidP="00471233">
      <w:pPr>
        <w:spacing w:after="0"/>
        <w:jc w:val="center"/>
        <w:rPr>
          <w:rFonts w:asciiTheme="majorHAnsi" w:hAnsiTheme="majorHAnsi" w:cs="Times New Roman"/>
          <w:b/>
          <w:sz w:val="24"/>
          <w:szCs w:val="24"/>
        </w:rPr>
      </w:pPr>
    </w:p>
    <w:tbl>
      <w:tblPr>
        <w:tblStyle w:val="TableGrid"/>
        <w:tblW w:w="9609" w:type="dxa"/>
        <w:jc w:val="center"/>
        <w:tblLook w:val="04A0" w:firstRow="1" w:lastRow="0" w:firstColumn="1" w:lastColumn="0" w:noHBand="0" w:noVBand="1"/>
      </w:tblPr>
      <w:tblGrid>
        <w:gridCol w:w="2347"/>
        <w:gridCol w:w="2438"/>
        <w:gridCol w:w="1627"/>
        <w:gridCol w:w="3197"/>
      </w:tblGrid>
      <w:tr w:rsidR="00C834AC" w:rsidRPr="004D2918" w:rsidTr="00354348">
        <w:trPr>
          <w:trHeight w:val="648"/>
          <w:jc w:val="center"/>
        </w:trPr>
        <w:tc>
          <w:tcPr>
            <w:tcW w:w="2347" w:type="dxa"/>
            <w:vAlign w:val="center"/>
          </w:tcPr>
          <w:p w:rsidR="00C834AC" w:rsidRPr="004D2918" w:rsidRDefault="00F616D8" w:rsidP="00471233">
            <w:pPr>
              <w:jc w:val="center"/>
              <w:rPr>
                <w:rFonts w:asciiTheme="majorHAnsi" w:hAnsiTheme="majorHAnsi" w:cs="Times New Roman"/>
              </w:rPr>
            </w:pPr>
            <w:r w:rsidRPr="004D2918">
              <w:rPr>
                <w:rFonts w:asciiTheme="majorHAnsi" w:hAnsiTheme="majorHAnsi" w:cs="Times New Roman"/>
              </w:rPr>
              <w:t xml:space="preserve">Awards </w:t>
            </w:r>
            <w:r w:rsidR="00C834AC" w:rsidRPr="004D2918">
              <w:rPr>
                <w:rFonts w:asciiTheme="majorHAnsi" w:hAnsiTheme="majorHAnsi" w:cs="Times New Roman"/>
              </w:rPr>
              <w:t>Chair</w:t>
            </w:r>
          </w:p>
        </w:tc>
        <w:tc>
          <w:tcPr>
            <w:tcW w:w="2438" w:type="dxa"/>
            <w:vAlign w:val="center"/>
          </w:tcPr>
          <w:p w:rsidR="00C834AC" w:rsidRPr="004D2918" w:rsidRDefault="00AE4810" w:rsidP="00471233">
            <w:pPr>
              <w:jc w:val="center"/>
              <w:rPr>
                <w:rFonts w:asciiTheme="majorHAnsi" w:hAnsiTheme="majorHAnsi" w:cs="Times New Roman"/>
              </w:rPr>
            </w:pPr>
            <w:r w:rsidRPr="004D2918">
              <w:rPr>
                <w:rFonts w:asciiTheme="majorHAnsi" w:hAnsiTheme="majorHAnsi" w:cs="Times New Roman"/>
              </w:rPr>
              <w:t>LCDR Tammy Thomason</w:t>
            </w:r>
          </w:p>
        </w:tc>
        <w:tc>
          <w:tcPr>
            <w:tcW w:w="1627" w:type="dxa"/>
            <w:vAlign w:val="center"/>
          </w:tcPr>
          <w:p w:rsidR="00471233" w:rsidRDefault="00AE4810" w:rsidP="00471233">
            <w:pPr>
              <w:jc w:val="center"/>
              <w:rPr>
                <w:rFonts w:asciiTheme="majorHAnsi" w:hAnsiTheme="majorHAnsi" w:cs="Times New Roman"/>
              </w:rPr>
            </w:pPr>
            <w:r w:rsidRPr="004D2918">
              <w:rPr>
                <w:rFonts w:asciiTheme="majorHAnsi" w:hAnsiTheme="majorHAnsi" w:cs="Times New Roman"/>
              </w:rPr>
              <w:t>304-626-2500</w:t>
            </w:r>
          </w:p>
          <w:p w:rsidR="00C834AC" w:rsidRPr="004D2918" w:rsidRDefault="00471233" w:rsidP="00471233">
            <w:pPr>
              <w:jc w:val="center"/>
              <w:rPr>
                <w:rFonts w:asciiTheme="majorHAnsi" w:hAnsiTheme="majorHAnsi" w:cs="Times New Roman"/>
              </w:rPr>
            </w:pPr>
            <w:r>
              <w:rPr>
                <w:rFonts w:asciiTheme="majorHAnsi" w:hAnsiTheme="majorHAnsi" w:cs="Times New Roman"/>
              </w:rPr>
              <w:t>x</w:t>
            </w:r>
            <w:r w:rsidR="00AE4810" w:rsidRPr="004D2918">
              <w:rPr>
                <w:rFonts w:asciiTheme="majorHAnsi" w:hAnsiTheme="majorHAnsi" w:cs="Times New Roman"/>
              </w:rPr>
              <w:t>1151</w:t>
            </w:r>
          </w:p>
        </w:tc>
        <w:tc>
          <w:tcPr>
            <w:tcW w:w="3197" w:type="dxa"/>
            <w:vAlign w:val="center"/>
          </w:tcPr>
          <w:p w:rsidR="00C834AC" w:rsidRPr="004D2918" w:rsidRDefault="00AE4810" w:rsidP="00471233">
            <w:pPr>
              <w:jc w:val="center"/>
              <w:rPr>
                <w:rFonts w:asciiTheme="majorHAnsi" w:hAnsiTheme="majorHAnsi" w:cs="Times New Roman"/>
              </w:rPr>
            </w:pPr>
            <w:r w:rsidRPr="004D2918">
              <w:rPr>
                <w:rFonts w:asciiTheme="majorHAnsi" w:hAnsiTheme="majorHAnsi" w:cs="Times New Roman"/>
              </w:rPr>
              <w:t>tthomason@bop.gov</w:t>
            </w:r>
          </w:p>
        </w:tc>
      </w:tr>
    </w:tbl>
    <w:p w:rsidR="00C834AC" w:rsidRPr="004D2918" w:rsidRDefault="00C834AC" w:rsidP="00471233">
      <w:pPr>
        <w:spacing w:after="0"/>
        <w:jc w:val="center"/>
        <w:rPr>
          <w:rFonts w:asciiTheme="majorHAnsi" w:hAnsiTheme="majorHAnsi" w:cs="Times New Roman"/>
          <w:b/>
        </w:rPr>
      </w:pPr>
    </w:p>
    <w:tbl>
      <w:tblPr>
        <w:tblStyle w:val="TableGrid"/>
        <w:tblW w:w="9587" w:type="dxa"/>
        <w:tblInd w:w="-95" w:type="dxa"/>
        <w:tblLook w:val="04A0" w:firstRow="1" w:lastRow="0" w:firstColumn="1" w:lastColumn="0" w:noHBand="0" w:noVBand="1"/>
      </w:tblPr>
      <w:tblGrid>
        <w:gridCol w:w="2340"/>
        <w:gridCol w:w="2430"/>
        <w:gridCol w:w="1620"/>
        <w:gridCol w:w="3197"/>
      </w:tblGrid>
      <w:tr w:rsidR="00471233" w:rsidRPr="004D2918" w:rsidTr="00354348">
        <w:trPr>
          <w:trHeight w:val="936"/>
        </w:trPr>
        <w:tc>
          <w:tcPr>
            <w:tcW w:w="2340" w:type="dxa"/>
            <w:vAlign w:val="center"/>
          </w:tcPr>
          <w:p w:rsidR="00C834AC" w:rsidRPr="004D2918" w:rsidRDefault="00F616D8" w:rsidP="00471233">
            <w:pPr>
              <w:jc w:val="center"/>
              <w:rPr>
                <w:rFonts w:asciiTheme="majorHAnsi" w:hAnsiTheme="majorHAnsi" w:cs="Times New Roman"/>
              </w:rPr>
            </w:pPr>
            <w:r w:rsidRPr="004D2918">
              <w:rPr>
                <w:rFonts w:asciiTheme="majorHAnsi" w:hAnsiTheme="majorHAnsi" w:cs="Times New Roman"/>
              </w:rPr>
              <w:t xml:space="preserve">Stakeholder &amp; Community Engagement </w:t>
            </w:r>
            <w:r w:rsidR="00053C2D" w:rsidRPr="004D2918">
              <w:rPr>
                <w:rFonts w:asciiTheme="majorHAnsi" w:hAnsiTheme="majorHAnsi" w:cs="Times New Roman"/>
              </w:rPr>
              <w:t>Co-</w:t>
            </w:r>
            <w:r w:rsidR="00C834AC" w:rsidRPr="004D2918">
              <w:rPr>
                <w:rFonts w:asciiTheme="majorHAnsi" w:hAnsiTheme="majorHAnsi" w:cs="Times New Roman"/>
              </w:rPr>
              <w:t>Chair</w:t>
            </w:r>
          </w:p>
        </w:tc>
        <w:tc>
          <w:tcPr>
            <w:tcW w:w="2430"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LCDR Nicolette Bennett</w:t>
            </w:r>
          </w:p>
        </w:tc>
        <w:tc>
          <w:tcPr>
            <w:tcW w:w="1620"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301-443-3562</w:t>
            </w:r>
          </w:p>
        </w:tc>
        <w:tc>
          <w:tcPr>
            <w:tcW w:w="3197"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nbennett@hrsa.gov</w:t>
            </w:r>
          </w:p>
        </w:tc>
      </w:tr>
      <w:tr w:rsidR="00471233" w:rsidRPr="004D2918" w:rsidTr="00354348">
        <w:trPr>
          <w:trHeight w:val="576"/>
        </w:trPr>
        <w:tc>
          <w:tcPr>
            <w:tcW w:w="2340" w:type="dxa"/>
            <w:vAlign w:val="center"/>
          </w:tcPr>
          <w:p w:rsidR="00C834AC" w:rsidRPr="004D2918" w:rsidRDefault="00003418" w:rsidP="00471233">
            <w:pPr>
              <w:jc w:val="center"/>
              <w:rPr>
                <w:rFonts w:asciiTheme="majorHAnsi" w:hAnsiTheme="majorHAnsi" w:cs="Times New Roman"/>
              </w:rPr>
            </w:pPr>
            <w:r w:rsidRPr="004D2918">
              <w:rPr>
                <w:rFonts w:asciiTheme="majorHAnsi" w:hAnsiTheme="majorHAnsi" w:cs="Times New Roman"/>
              </w:rPr>
              <w:t>Co-Chair</w:t>
            </w:r>
          </w:p>
        </w:tc>
        <w:tc>
          <w:tcPr>
            <w:tcW w:w="2430" w:type="dxa"/>
            <w:vAlign w:val="center"/>
          </w:tcPr>
          <w:p w:rsidR="00C834AC" w:rsidRPr="004D2918" w:rsidRDefault="00CA1926" w:rsidP="00471233">
            <w:pPr>
              <w:jc w:val="center"/>
              <w:rPr>
                <w:rFonts w:asciiTheme="majorHAnsi" w:hAnsiTheme="majorHAnsi" w:cs="Times New Roman"/>
              </w:rPr>
            </w:pPr>
            <w:r w:rsidRPr="004D2918">
              <w:rPr>
                <w:rFonts w:asciiTheme="majorHAnsi" w:hAnsiTheme="majorHAnsi" w:cs="Times New Roman"/>
              </w:rPr>
              <w:t>LT Latasha Miller</w:t>
            </w:r>
          </w:p>
        </w:tc>
        <w:tc>
          <w:tcPr>
            <w:tcW w:w="1620" w:type="dxa"/>
            <w:vAlign w:val="center"/>
          </w:tcPr>
          <w:p w:rsidR="00C834AC" w:rsidRPr="004D2918" w:rsidRDefault="003446B4" w:rsidP="00471233">
            <w:pPr>
              <w:jc w:val="center"/>
              <w:rPr>
                <w:rFonts w:asciiTheme="majorHAnsi" w:hAnsiTheme="majorHAnsi" w:cs="Times New Roman"/>
              </w:rPr>
            </w:pPr>
            <w:r w:rsidRPr="004D2918">
              <w:rPr>
                <w:rFonts w:asciiTheme="majorHAnsi" w:hAnsiTheme="majorHAnsi" w:cs="Times New Roman"/>
              </w:rPr>
              <w:t>240-453-6006</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latasha.miller@hhs.gov</w:t>
            </w:r>
          </w:p>
        </w:tc>
      </w:tr>
    </w:tbl>
    <w:p w:rsidR="00B05476" w:rsidRPr="00354348" w:rsidRDefault="00B05476" w:rsidP="00471233">
      <w:pPr>
        <w:spacing w:after="0" w:line="240" w:lineRule="auto"/>
        <w:jc w:val="center"/>
        <w:rPr>
          <w:rFonts w:asciiTheme="majorHAnsi" w:hAnsiTheme="majorHAnsi" w:cs="Times New Roman"/>
          <w:b/>
          <w:sz w:val="20"/>
          <w:szCs w:val="24"/>
        </w:rPr>
      </w:pPr>
    </w:p>
    <w:p w:rsidR="00B05476" w:rsidRPr="000F7B3F" w:rsidRDefault="00F631A4"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Officer Support</w:t>
      </w:r>
    </w:p>
    <w:p w:rsidR="000F7B3F" w:rsidRPr="004D2918" w:rsidRDefault="000F7B3F" w:rsidP="00471233">
      <w:pPr>
        <w:spacing w:after="0" w:line="240" w:lineRule="auto"/>
        <w:jc w:val="center"/>
        <w:rPr>
          <w:rFonts w:asciiTheme="majorHAnsi" w:hAnsiTheme="majorHAnsi" w:cs="Times New Roman"/>
          <w:b/>
          <w:sz w:val="11"/>
          <w:szCs w:val="24"/>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Recruitment </w:t>
            </w:r>
            <w:r w:rsidR="00C834AC" w:rsidRPr="004D2918">
              <w:rPr>
                <w:rFonts w:asciiTheme="majorHAnsi" w:hAnsiTheme="majorHAnsi" w:cs="Times New Roman"/>
              </w:rPr>
              <w:t>Chair</w:t>
            </w:r>
          </w:p>
          <w:p w:rsidR="00097162" w:rsidRPr="004D2918" w:rsidRDefault="00097162" w:rsidP="00471233">
            <w:pPr>
              <w:jc w:val="center"/>
              <w:rPr>
                <w:rFonts w:asciiTheme="majorHAnsi" w:hAnsiTheme="majorHAnsi" w:cs="Times New Roman"/>
              </w:rPr>
            </w:pPr>
            <w:r w:rsidRPr="004D2918">
              <w:rPr>
                <w:rFonts w:asciiTheme="majorHAnsi" w:hAnsiTheme="majorHAnsi" w:cs="Times New Roman"/>
              </w:rPr>
              <w:t>(Ad Hoc)</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Torrey Darkenwald</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406-477-4429</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torrey.darkenwald@ihs.gov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Training, Education &amp; Mentorship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 xml:space="preserve">LCDR </w:t>
            </w:r>
            <w:r w:rsidR="00A82CD6" w:rsidRPr="004D2918">
              <w:rPr>
                <w:rFonts w:asciiTheme="majorHAnsi" w:hAnsiTheme="majorHAnsi" w:cs="Times New Roman"/>
              </w:rPr>
              <w:t>Paul</w:t>
            </w:r>
            <w:r w:rsidR="004D2918" w:rsidRPr="004D2918">
              <w:rPr>
                <w:rFonts w:asciiTheme="majorHAnsi" w:hAnsiTheme="majorHAnsi" w:cs="Times New Roman"/>
              </w:rPr>
              <w:t>a</w:t>
            </w:r>
            <w:r w:rsidR="00A82CD6" w:rsidRPr="004D2918">
              <w:rPr>
                <w:rFonts w:asciiTheme="majorHAnsi" w:hAnsiTheme="majorHAnsi" w:cs="Times New Roman"/>
              </w:rPr>
              <w:t xml:space="preserve"> </w:t>
            </w:r>
            <w:r w:rsidR="00E902A3">
              <w:rPr>
                <w:rFonts w:asciiTheme="majorHAnsi" w:hAnsiTheme="majorHAnsi" w:cs="Times New Roman"/>
              </w:rPr>
              <w:t xml:space="preserve">M. </w:t>
            </w:r>
            <w:r w:rsidR="00A82CD6" w:rsidRPr="004D2918">
              <w:rPr>
                <w:rFonts w:asciiTheme="majorHAnsi" w:hAnsiTheme="majorHAnsi" w:cs="Times New Roman"/>
              </w:rPr>
              <w:t>Arango</w:t>
            </w:r>
          </w:p>
        </w:tc>
        <w:tc>
          <w:tcPr>
            <w:tcW w:w="1620" w:type="dxa"/>
            <w:vAlign w:val="center"/>
          </w:tcPr>
          <w:p w:rsidR="00471233" w:rsidRDefault="00354348" w:rsidP="00471233">
            <w:pPr>
              <w:jc w:val="center"/>
              <w:rPr>
                <w:rFonts w:asciiTheme="majorHAnsi" w:hAnsiTheme="majorHAnsi" w:cs="Times New Roman"/>
              </w:rPr>
            </w:pPr>
            <w:r>
              <w:rPr>
                <w:rFonts w:asciiTheme="majorHAnsi" w:hAnsiTheme="majorHAnsi" w:cs="Times New Roman"/>
              </w:rPr>
              <w:t>609</w:t>
            </w:r>
            <w:r w:rsidR="00A82CD6" w:rsidRPr="004D2918">
              <w:rPr>
                <w:rFonts w:asciiTheme="majorHAnsi" w:hAnsiTheme="majorHAnsi" w:cs="Times New Roman"/>
              </w:rPr>
              <w:t>-723-1100</w:t>
            </w:r>
          </w:p>
          <w:p w:rsidR="00C834AC" w:rsidRPr="004D2918" w:rsidRDefault="00471233" w:rsidP="00471233">
            <w:pPr>
              <w:jc w:val="center"/>
              <w:rPr>
                <w:rFonts w:asciiTheme="majorHAnsi" w:hAnsiTheme="majorHAnsi" w:cs="Times New Roman"/>
              </w:rPr>
            </w:pPr>
            <w:r>
              <w:rPr>
                <w:rFonts w:asciiTheme="majorHAnsi" w:hAnsiTheme="majorHAnsi" w:cs="Times New Roman"/>
              </w:rPr>
              <w:t>x</w:t>
            </w:r>
            <w:r w:rsidR="00A82CD6" w:rsidRPr="004D2918">
              <w:rPr>
                <w:rFonts w:asciiTheme="majorHAnsi" w:hAnsiTheme="majorHAnsi" w:cs="Times New Roman"/>
              </w:rPr>
              <w:t>6783</w:t>
            </w:r>
          </w:p>
        </w:tc>
        <w:tc>
          <w:tcPr>
            <w:tcW w:w="3197" w:type="dxa"/>
            <w:vAlign w:val="center"/>
          </w:tcPr>
          <w:p w:rsidR="00C834AC" w:rsidRPr="004D2918" w:rsidRDefault="00A82CD6" w:rsidP="00471233">
            <w:pPr>
              <w:jc w:val="center"/>
              <w:rPr>
                <w:rFonts w:asciiTheme="majorHAnsi" w:hAnsiTheme="majorHAnsi" w:cs="Times New Roman"/>
              </w:rPr>
            </w:pPr>
            <w:r w:rsidRPr="004D2918">
              <w:rPr>
                <w:rFonts w:asciiTheme="majorHAnsi" w:hAnsiTheme="majorHAnsi" w:cs="Times New Roman"/>
              </w:rPr>
              <w:t>parango@bop.gov</w:t>
            </w:r>
          </w:p>
        </w:tc>
      </w:tr>
      <w:tr w:rsidR="00354348" w:rsidRPr="004D2918" w:rsidTr="00354348">
        <w:trPr>
          <w:trHeight w:val="576"/>
        </w:trPr>
        <w:tc>
          <w:tcPr>
            <w:tcW w:w="2347"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Co-Chair</w:t>
            </w:r>
          </w:p>
        </w:tc>
        <w:tc>
          <w:tcPr>
            <w:tcW w:w="2434"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LCDR Andrew Felix</w:t>
            </w:r>
          </w:p>
        </w:tc>
        <w:tc>
          <w:tcPr>
            <w:tcW w:w="1620" w:type="dxa"/>
            <w:vAlign w:val="center"/>
          </w:tcPr>
          <w:p w:rsidR="00354348" w:rsidRDefault="00354348" w:rsidP="00471233">
            <w:pPr>
              <w:jc w:val="center"/>
              <w:rPr>
                <w:rFonts w:asciiTheme="majorHAnsi" w:hAnsiTheme="majorHAnsi" w:cs="Times New Roman"/>
              </w:rPr>
            </w:pPr>
            <w:r>
              <w:rPr>
                <w:rFonts w:asciiTheme="majorHAnsi" w:hAnsiTheme="majorHAnsi" w:cs="Times New Roman"/>
              </w:rPr>
              <w:t>619-661-4072</w:t>
            </w:r>
          </w:p>
        </w:tc>
        <w:tc>
          <w:tcPr>
            <w:tcW w:w="3197"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andrew.felix@ice.dhs.gov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Technical Readiness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Torrey Darkenwald</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406-477-4429</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torrey.darkenwald@ihs.gov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Data &amp; Evaluation </w:t>
            </w:r>
            <w:r w:rsidR="00C834AC" w:rsidRPr="004D2918">
              <w:rPr>
                <w:rFonts w:asciiTheme="majorHAnsi" w:hAnsiTheme="majorHAnsi" w:cs="Times New Roman"/>
              </w:rPr>
              <w:t>Chair</w:t>
            </w:r>
          </w:p>
        </w:tc>
        <w:tc>
          <w:tcPr>
            <w:tcW w:w="2434"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LCDR Charles Brucklier</w:t>
            </w:r>
          </w:p>
        </w:tc>
        <w:tc>
          <w:tcPr>
            <w:tcW w:w="1620"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301-443-0210</w:t>
            </w:r>
          </w:p>
        </w:tc>
        <w:tc>
          <w:tcPr>
            <w:tcW w:w="3197"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cbrucklier@hrsa.gov</w:t>
            </w:r>
          </w:p>
        </w:tc>
      </w:tr>
    </w:tbl>
    <w:p w:rsidR="00C834AC" w:rsidRPr="00354348" w:rsidRDefault="00C834AC" w:rsidP="00471233">
      <w:pPr>
        <w:spacing w:after="0"/>
        <w:jc w:val="center"/>
        <w:rPr>
          <w:rFonts w:asciiTheme="majorHAnsi" w:hAnsiTheme="majorHAnsi" w:cs="Times New Roman"/>
          <w:b/>
          <w:sz w:val="20"/>
          <w:szCs w:val="24"/>
        </w:rPr>
      </w:pPr>
    </w:p>
    <w:p w:rsidR="00104A38" w:rsidRDefault="00F631A4"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Management</w:t>
      </w:r>
    </w:p>
    <w:p w:rsidR="00B45687" w:rsidRPr="004D2918" w:rsidRDefault="00B45687" w:rsidP="00471233">
      <w:pPr>
        <w:spacing w:after="0" w:line="240" w:lineRule="auto"/>
        <w:jc w:val="center"/>
        <w:rPr>
          <w:rFonts w:asciiTheme="majorHAnsi" w:hAnsiTheme="majorHAnsi" w:cs="Times New Roman"/>
          <w:b/>
          <w:color w:val="17365D" w:themeColor="text2" w:themeShade="BF"/>
          <w:sz w:val="11"/>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432"/>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Policy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Emily Warnstadt</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509-865-1708</w:t>
            </w:r>
          </w:p>
        </w:tc>
        <w:tc>
          <w:tcPr>
            <w:tcW w:w="3197" w:type="dxa"/>
            <w:vAlign w:val="center"/>
          </w:tcPr>
          <w:p w:rsidR="00C834AC" w:rsidRPr="004D2918" w:rsidRDefault="00354348" w:rsidP="00471233">
            <w:pPr>
              <w:jc w:val="center"/>
              <w:rPr>
                <w:rFonts w:asciiTheme="majorHAnsi" w:hAnsiTheme="majorHAnsi" w:cs="Times New Roman"/>
              </w:rPr>
            </w:pPr>
            <w:r w:rsidRPr="004D2918">
              <w:rPr>
                <w:rFonts w:asciiTheme="majorHAnsi" w:hAnsiTheme="majorHAnsi" w:cs="Times New Roman"/>
              </w:rPr>
              <w:t>emily.warnstadt@ihs.gov</w:t>
            </w:r>
          </w:p>
        </w:tc>
      </w:tr>
      <w:tr w:rsidR="00CA1926" w:rsidRPr="004D2918" w:rsidTr="00354348">
        <w:trPr>
          <w:trHeight w:val="432"/>
        </w:trPr>
        <w:tc>
          <w:tcPr>
            <w:tcW w:w="2347" w:type="dxa"/>
            <w:vAlign w:val="center"/>
          </w:tcPr>
          <w:p w:rsidR="00CA1926" w:rsidRPr="004D2918" w:rsidRDefault="000F7B3F" w:rsidP="00471233">
            <w:pPr>
              <w:pStyle w:val="NoSpacing"/>
              <w:jc w:val="center"/>
              <w:rPr>
                <w:rFonts w:asciiTheme="majorHAnsi" w:hAnsiTheme="majorHAnsi" w:cs="Times New Roman"/>
              </w:rPr>
            </w:pPr>
            <w:r w:rsidRPr="004D2918">
              <w:rPr>
                <w:rFonts w:asciiTheme="majorHAnsi" w:hAnsiTheme="majorHAnsi" w:cs="Times New Roman"/>
              </w:rPr>
              <w:t xml:space="preserve">Administrative </w:t>
            </w:r>
            <w:r w:rsidR="00003418" w:rsidRPr="004D2918">
              <w:rPr>
                <w:rFonts w:asciiTheme="majorHAnsi" w:hAnsiTheme="majorHAnsi" w:cs="Times New Roman"/>
              </w:rPr>
              <w:t>Chair</w:t>
            </w:r>
          </w:p>
        </w:tc>
        <w:tc>
          <w:tcPr>
            <w:tcW w:w="2434" w:type="dxa"/>
            <w:vAlign w:val="center"/>
          </w:tcPr>
          <w:p w:rsidR="00CA1926" w:rsidRPr="004D2918" w:rsidRDefault="00CA1926" w:rsidP="00471233">
            <w:pPr>
              <w:pStyle w:val="NoSpacing"/>
              <w:jc w:val="center"/>
              <w:rPr>
                <w:rFonts w:asciiTheme="majorHAnsi" w:hAnsiTheme="majorHAnsi" w:cs="Times New Roman"/>
              </w:rPr>
            </w:pPr>
            <w:r w:rsidRPr="004D2918">
              <w:rPr>
                <w:rFonts w:asciiTheme="majorHAnsi" w:hAnsiTheme="majorHAnsi" w:cs="Times New Roman"/>
              </w:rPr>
              <w:t>LCDR Diane Weidley</w:t>
            </w:r>
          </w:p>
        </w:tc>
        <w:tc>
          <w:tcPr>
            <w:tcW w:w="1620" w:type="dxa"/>
            <w:vAlign w:val="center"/>
          </w:tcPr>
          <w:p w:rsidR="00CA1926" w:rsidRPr="004D2918" w:rsidRDefault="00870628" w:rsidP="00471233">
            <w:pPr>
              <w:jc w:val="center"/>
              <w:rPr>
                <w:rFonts w:asciiTheme="majorHAnsi" w:hAnsiTheme="majorHAnsi" w:cs="Times New Roman"/>
              </w:rPr>
            </w:pPr>
            <w:r w:rsidRPr="004D2918">
              <w:rPr>
                <w:rFonts w:asciiTheme="majorHAnsi" w:hAnsiTheme="majorHAnsi" w:cs="Times New Roman"/>
              </w:rPr>
              <w:t>301-443-8106</w:t>
            </w:r>
          </w:p>
        </w:tc>
        <w:tc>
          <w:tcPr>
            <w:tcW w:w="3197" w:type="dxa"/>
            <w:vAlign w:val="center"/>
          </w:tcPr>
          <w:p w:rsidR="00CA1926" w:rsidRPr="004D2918" w:rsidRDefault="00354348" w:rsidP="00471233">
            <w:pPr>
              <w:pStyle w:val="NoSpacing"/>
              <w:jc w:val="center"/>
              <w:rPr>
                <w:rFonts w:asciiTheme="majorHAnsi" w:hAnsiTheme="majorHAnsi" w:cs="Times New Roman"/>
              </w:rPr>
            </w:pPr>
            <w:r w:rsidRPr="004D2918">
              <w:rPr>
                <w:rFonts w:asciiTheme="majorHAnsi" w:hAnsiTheme="majorHAnsi" w:cs="Times New Roman"/>
              </w:rPr>
              <w:t>dweidley@hrsa.gov</w:t>
            </w:r>
          </w:p>
        </w:tc>
      </w:tr>
    </w:tbl>
    <w:p w:rsidR="0065625B" w:rsidRDefault="0065625B" w:rsidP="007B2593">
      <w:pPr>
        <w:spacing w:after="0" w:line="240" w:lineRule="auto"/>
      </w:pPr>
    </w:p>
    <w:p w:rsidR="00E902A3" w:rsidRPr="00E902A3" w:rsidRDefault="00E902A3" w:rsidP="00E902A3">
      <w:pPr>
        <w:spacing w:line="240" w:lineRule="auto"/>
        <w:contextualSpacing/>
        <w:jc w:val="center"/>
        <w:rPr>
          <w:b/>
          <w:bCs/>
        </w:rPr>
      </w:pPr>
    </w:p>
    <w:p w:rsidR="0065625B" w:rsidRDefault="0065625B" w:rsidP="00E902A3">
      <w:pPr>
        <w:spacing w:line="240" w:lineRule="auto"/>
        <w:contextualSpacing/>
        <w:jc w:val="center"/>
        <w:rPr>
          <w:b/>
          <w:bCs/>
          <w:sz w:val="28"/>
        </w:rPr>
      </w:pPr>
      <w:r w:rsidRPr="00E902A3">
        <w:rPr>
          <w:b/>
          <w:bCs/>
          <w:sz w:val="28"/>
        </w:rPr>
        <w:t>Service Access Team (SAT) Response to Hurricane Irma in Puerto Rico</w:t>
      </w:r>
    </w:p>
    <w:p w:rsidR="00E902A3" w:rsidRPr="00E902A3" w:rsidRDefault="00E902A3" w:rsidP="00E902A3">
      <w:pPr>
        <w:spacing w:line="240" w:lineRule="auto"/>
        <w:contextualSpacing/>
        <w:jc w:val="center"/>
        <w:rPr>
          <w:b/>
          <w:bCs/>
          <w:sz w:val="20"/>
        </w:rPr>
      </w:pPr>
    </w:p>
    <w:p w:rsidR="0065625B" w:rsidRPr="00E902A3" w:rsidRDefault="0065625B" w:rsidP="00E902A3">
      <w:pPr>
        <w:spacing w:line="240" w:lineRule="auto"/>
        <w:jc w:val="center"/>
        <w:rPr>
          <w:b/>
          <w:sz w:val="24"/>
        </w:rPr>
      </w:pPr>
      <w:r w:rsidRPr="00E902A3">
        <w:rPr>
          <w:b/>
          <w:sz w:val="24"/>
        </w:rPr>
        <w:t xml:space="preserve">LCDR Paula </w:t>
      </w:r>
      <w:r w:rsidR="00E902A3">
        <w:rPr>
          <w:b/>
          <w:sz w:val="24"/>
        </w:rPr>
        <w:t xml:space="preserve">M. </w:t>
      </w:r>
      <w:r w:rsidRPr="00E902A3">
        <w:rPr>
          <w:b/>
          <w:sz w:val="24"/>
        </w:rPr>
        <w:t>Arango</w:t>
      </w:r>
    </w:p>
    <w:p w:rsidR="0065625B" w:rsidRPr="00E902A3" w:rsidRDefault="0065625B" w:rsidP="00E902A3">
      <w:pPr>
        <w:jc w:val="both"/>
      </w:pPr>
      <w:r w:rsidRPr="00E902A3">
        <w:t xml:space="preserve">In late September 2017, while Hurricane Maria was going through Puerto Rico, the next rotating Service Access Team (SAT) was deploying to the Hurricane Irma response mission. The team included CDR Karina D. Aguilar, SAT 4; CDR Amy Chanlongbutra and myself, LCDR Paula </w:t>
      </w:r>
      <w:r w:rsidR="00E902A3">
        <w:t xml:space="preserve">M. </w:t>
      </w:r>
      <w:r w:rsidRPr="00E902A3">
        <w:t xml:space="preserve">Arango from SAT 1. Soon after LCDR Vesnier Lugo, SAT 2 and LCDR Fahad Alsayyid, SAT 5 joined the team. Our mission was to provide case management services to severely ill patients from the Virgin Islands who were transported to Puerto Rico in the midst of Hurricane Irma and now were again extremely impacted by Maria.  </w:t>
      </w:r>
    </w:p>
    <w:p w:rsidR="0065625B" w:rsidRPr="00E902A3" w:rsidRDefault="0065625B" w:rsidP="00E902A3">
      <w:pPr>
        <w:jc w:val="both"/>
      </w:pPr>
      <w:r w:rsidRPr="00E902A3">
        <w:t>The Service Access Teams were created as part of the National Response Framework’s Emergency Support Function (ESF-8). Each SAT is a Tier 2 response team—meaning that they can deploy within 36 hours of activation. The mission of the SAT is to provide resources as well as assistance to local health authorities throughout the country and overseas. The primary functions of the SAT are Coordination of Evacuee Return, Medical Case Management, Coordination of Evacuee Travel, Coordination of Human Services, and Data Collection using the Joint Patient Assessment Tracking System (JPATS).</w:t>
      </w:r>
    </w:p>
    <w:p w:rsidR="0065625B" w:rsidRPr="00E902A3" w:rsidRDefault="0065625B" w:rsidP="00E902A3">
      <w:pPr>
        <w:jc w:val="both"/>
      </w:pPr>
      <w:r w:rsidRPr="00E902A3">
        <w:t xml:space="preserve">Each member of our team was assigned a specific role, aside from case management, to accomplish this critical mission—in addition to Team Lead and Deputy Team Lead, our team aligned positions with the Incident Command System (ICS) to provide standardization, organization, and clear lines of communication. During this </w:t>
      </w:r>
      <w:r w:rsidR="00454664" w:rsidRPr="00E902A3">
        <w:t>deployment,</w:t>
      </w:r>
      <w:r w:rsidRPr="00E902A3">
        <w:t xml:space="preserve"> there was a critical lack of connectivity and basic needs, therefore the Safety officer was important to ensure the team’s safety and location at all times. Among many </w:t>
      </w:r>
      <w:r w:rsidR="00672002" w:rsidRPr="00E902A3">
        <w:t>duties,</w:t>
      </w:r>
      <w:r w:rsidRPr="00E902A3">
        <w:t xml:space="preserve"> the Planning/Logs provided assistance with coordinating needed transportation, communications, supplies, and equipment for the mission. Given that this deployment was personal for some, the team decided to include a Morale, Welfare and Recreation (MWR) position to help us identify triggers that might compromise our disposition and to maintain our mental health. </w:t>
      </w:r>
    </w:p>
    <w:p w:rsidR="0065625B" w:rsidRPr="00E902A3" w:rsidRDefault="0065625B" w:rsidP="00E902A3">
      <w:pPr>
        <w:jc w:val="both"/>
      </w:pPr>
      <w:r w:rsidRPr="00E902A3">
        <w:t xml:space="preserve">As the prior SAT rotated out our team continued with the mission, approximately 118 patients and their non-medical assistants from the Virgin Islands needed case management and reunification assistance with their families back home. For the most part, the patients were housed in the San Juan metropolitan area hospitals and medical centers. Our team quickly learned that although Spanish was not needed to speak with the population we were serving, it was vital in order to communicate with hospital personnel. Our SAT visited the patients and their non-medical assistants at these different locations and worked alongside their social workers to contact their family members in the Virgin Islands to give them an update on their case. When patients were ready to be discharged from the hospital or facility, we assisted as needed.  Sometimes we needed to secure medication; other times a wheelchair or crutches; most patients needed help with transportation. In addition, we assisted with preparing travel requests, accommodations, and assisted with airport logistics to ensure safety as they returned to reunite with their families. </w:t>
      </w:r>
    </w:p>
    <w:p w:rsidR="007B2593" w:rsidRPr="00E902A3" w:rsidRDefault="0065625B" w:rsidP="00E902A3">
      <w:pPr>
        <w:spacing w:after="0" w:line="240" w:lineRule="auto"/>
        <w:jc w:val="both"/>
      </w:pPr>
      <w:r w:rsidRPr="00E902A3">
        <w:t xml:space="preserve">As a team and as USPHS Officers, we agreed that we fulfilled our mission and felt a sense of accomplishment with every patient we were able to help with their healthcare and family reunification. </w:t>
      </w:r>
      <w:r w:rsidR="00454664" w:rsidRPr="00E902A3">
        <w:t>Despite</w:t>
      </w:r>
      <w:r w:rsidRPr="00E902A3">
        <w:t xml:space="preserve"> the lack of water, electricity, and food the Puerto Rican people we met were strong and determined to overcome their current situation. </w:t>
      </w:r>
    </w:p>
    <w:p w:rsidR="007B2593" w:rsidRDefault="007B2593" w:rsidP="006A11B3">
      <w:pPr>
        <w:spacing w:after="0" w:line="240" w:lineRule="auto"/>
      </w:pPr>
    </w:p>
    <w:p w:rsidR="007B2593" w:rsidRDefault="007B2593" w:rsidP="006A11B3">
      <w:pPr>
        <w:spacing w:after="0" w:line="240" w:lineRule="auto"/>
      </w:pPr>
    </w:p>
    <w:p w:rsidR="007B2593" w:rsidRDefault="007B2593" w:rsidP="006A11B3">
      <w:pPr>
        <w:spacing w:after="0" w:line="240" w:lineRule="auto"/>
      </w:pPr>
    </w:p>
    <w:p w:rsidR="007B2593" w:rsidRDefault="007B2593" w:rsidP="007B2593">
      <w:pPr>
        <w:tabs>
          <w:tab w:val="left" w:pos="3525"/>
        </w:tabs>
        <w:contextualSpacing/>
      </w:pPr>
      <w:r>
        <w:rPr>
          <w:noProof/>
        </w:rPr>
        <w:drawing>
          <wp:anchor distT="0" distB="0" distL="114300" distR="114300" simplePos="0" relativeHeight="251684864" behindDoc="0" locked="0" layoutInCell="1" allowOverlap="1" wp14:anchorId="097E1510" wp14:editId="44FAC00F">
            <wp:simplePos x="0" y="0"/>
            <wp:positionH relativeFrom="margin">
              <wp:align>left</wp:align>
            </wp:positionH>
            <wp:positionV relativeFrom="margin">
              <wp:posOffset>561877</wp:posOffset>
            </wp:positionV>
            <wp:extent cx="2133134" cy="316523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2155604" cy="31985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2A6D098" wp14:editId="349D4C8F">
            <wp:simplePos x="0" y="0"/>
            <wp:positionH relativeFrom="margin">
              <wp:align>right</wp:align>
            </wp:positionH>
            <wp:positionV relativeFrom="margin">
              <wp:posOffset>562610</wp:posOffset>
            </wp:positionV>
            <wp:extent cx="3667125" cy="2179955"/>
            <wp:effectExtent l="0" t="0" r="3175" b="444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4" cstate="print">
                      <a:extLst>
                        <a:ext uri="{28A0092B-C50C-407E-A947-70E740481C1C}">
                          <a14:useLocalDpi xmlns:a14="http://schemas.microsoft.com/office/drawing/2010/main" val="0"/>
                        </a:ext>
                      </a:extLst>
                    </a:blip>
                    <a:srcRect t="23021"/>
                    <a:stretch/>
                  </pic:blipFill>
                  <pic:spPr bwMode="auto">
                    <a:xfrm>
                      <a:off x="0" y="0"/>
                      <a:ext cx="3667125" cy="217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25B">
        <w:rPr>
          <w:noProof/>
        </w:rPr>
        <w:t xml:space="preserve"> </w:t>
      </w:r>
    </w:p>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Pr="00F66E68" w:rsidRDefault="007B2593" w:rsidP="007B2593">
      <w:pPr>
        <w:rPr>
          <w:i/>
          <w:sz w:val="16"/>
          <w:szCs w:val="16"/>
        </w:rPr>
      </w:pPr>
      <w:r>
        <w:tab/>
      </w:r>
      <w:r>
        <w:tab/>
      </w:r>
      <w:r>
        <w:tab/>
      </w:r>
      <w:r>
        <w:tab/>
      </w:r>
      <w:r>
        <w:tab/>
      </w:r>
      <w:r w:rsidRPr="00F66E68">
        <w:rPr>
          <w:i/>
          <w:sz w:val="16"/>
          <w:szCs w:val="16"/>
        </w:rPr>
        <w:t>Outside Conventional Center in San Juan, Puerto Rico</w:t>
      </w:r>
    </w:p>
    <w:p w:rsidR="007B2593" w:rsidRDefault="007B2593" w:rsidP="007B2593"/>
    <w:p w:rsidR="007B2593" w:rsidRPr="00F66E68" w:rsidRDefault="007B2593" w:rsidP="007B2593">
      <w:pPr>
        <w:rPr>
          <w:sz w:val="13"/>
        </w:rPr>
      </w:pPr>
    </w:p>
    <w:p w:rsidR="007B2593" w:rsidRPr="00F66E68" w:rsidRDefault="007B2593" w:rsidP="007B2593">
      <w:pPr>
        <w:rPr>
          <w:sz w:val="2"/>
        </w:rPr>
      </w:pPr>
      <w:r w:rsidRPr="00F66E68">
        <w:rPr>
          <w:sz w:val="2"/>
        </w:rPr>
        <w:t xml:space="preserve"> </w:t>
      </w:r>
    </w:p>
    <w:p w:rsidR="007B2593" w:rsidRDefault="007B2593" w:rsidP="007B2593">
      <w:pPr>
        <w:rPr>
          <w:i/>
          <w:sz w:val="16"/>
        </w:rPr>
      </w:pPr>
      <w:r>
        <w:rPr>
          <w:noProof/>
        </w:rPr>
        <w:drawing>
          <wp:anchor distT="0" distB="0" distL="114300" distR="114300" simplePos="0" relativeHeight="251682816" behindDoc="0" locked="0" layoutInCell="1" allowOverlap="1" wp14:anchorId="118ECEA9" wp14:editId="2E9AF287">
            <wp:simplePos x="0" y="0"/>
            <wp:positionH relativeFrom="margin">
              <wp:posOffset>3187700</wp:posOffset>
            </wp:positionH>
            <wp:positionV relativeFrom="paragraph">
              <wp:posOffset>109122</wp:posOffset>
            </wp:positionV>
            <wp:extent cx="2754630" cy="262890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630" cy="2628900"/>
                    </a:xfrm>
                    <a:prstGeom prst="rect">
                      <a:avLst/>
                    </a:prstGeom>
                  </pic:spPr>
                </pic:pic>
              </a:graphicData>
            </a:graphic>
            <wp14:sizeRelH relativeFrom="page">
              <wp14:pctWidth>0</wp14:pctWidth>
            </wp14:sizeRelH>
            <wp14:sizeRelV relativeFrom="page">
              <wp14:pctHeight>0</wp14:pctHeight>
            </wp14:sizeRelV>
          </wp:anchor>
        </w:drawing>
      </w:r>
      <w:r w:rsidRPr="00F66E68">
        <w:rPr>
          <w:i/>
          <w:sz w:val="16"/>
        </w:rPr>
        <w:t xml:space="preserve">LCDR Paula </w:t>
      </w:r>
      <w:r w:rsidR="00E902A3">
        <w:rPr>
          <w:i/>
          <w:sz w:val="16"/>
        </w:rPr>
        <w:t xml:space="preserve">M. </w:t>
      </w:r>
      <w:r w:rsidRPr="00F66E68">
        <w:rPr>
          <w:i/>
          <w:sz w:val="16"/>
        </w:rPr>
        <w:t>Arango - Military Base Airport in Puerto Rico</w:t>
      </w:r>
    </w:p>
    <w:p w:rsidR="007B2593" w:rsidRPr="00F66E68" w:rsidRDefault="007B2593" w:rsidP="007B2593">
      <w:pPr>
        <w:rPr>
          <w:i/>
          <w:sz w:val="16"/>
        </w:rPr>
      </w:pPr>
      <w:r>
        <w:rPr>
          <w:noProof/>
        </w:rPr>
        <w:drawing>
          <wp:anchor distT="0" distB="0" distL="114300" distR="114300" simplePos="0" relativeHeight="251685888" behindDoc="0" locked="0" layoutInCell="1" allowOverlap="1" wp14:anchorId="0956E350" wp14:editId="655B255D">
            <wp:simplePos x="0" y="0"/>
            <wp:positionH relativeFrom="margin">
              <wp:posOffset>0</wp:posOffset>
            </wp:positionH>
            <wp:positionV relativeFrom="paragraph">
              <wp:posOffset>177898</wp:posOffset>
            </wp:positionV>
            <wp:extent cx="3059430" cy="2286000"/>
            <wp:effectExtent l="0" t="0" r="1270" b="0"/>
            <wp:wrapNone/>
            <wp:docPr id="28" name="Picture 2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430" cy="2286000"/>
                    </a:xfrm>
                    <a:prstGeom prst="rect">
                      <a:avLst/>
                    </a:prstGeom>
                  </pic:spPr>
                </pic:pic>
              </a:graphicData>
            </a:graphic>
            <wp14:sizeRelH relativeFrom="page">
              <wp14:pctWidth>0</wp14:pctWidth>
            </wp14:sizeRelH>
            <wp14:sizeRelV relativeFrom="page">
              <wp14:pctHeight>0</wp14:pctHeight>
            </wp14:sizeRelV>
          </wp:anchor>
        </w:drawing>
      </w:r>
    </w:p>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 w:rsidR="007B2593" w:rsidRDefault="007B2593" w:rsidP="007B2593">
      <w:pPr>
        <w:spacing w:after="0" w:line="240" w:lineRule="auto"/>
        <w:rPr>
          <w:rFonts w:ascii="Segoe UI" w:eastAsia="Times New Roman" w:hAnsi="Segoe UI" w:cs="Times New Roman"/>
          <w:i/>
          <w:color w:val="222222"/>
          <w:sz w:val="16"/>
          <w:szCs w:val="16"/>
          <w:shd w:val="clear" w:color="auto" w:fill="FFFFFF"/>
        </w:rPr>
      </w:pPr>
      <w:r w:rsidRPr="00F66E68">
        <w:rPr>
          <w:rFonts w:ascii="Segoe UI" w:eastAsia="Times New Roman" w:hAnsi="Segoe UI" w:cs="Times New Roman"/>
          <w:i/>
          <w:color w:val="222222"/>
          <w:sz w:val="16"/>
          <w:szCs w:val="16"/>
          <w:shd w:val="clear" w:color="auto" w:fill="FFFFFF"/>
        </w:rPr>
        <w:t>Outside Conventional Center in</w:t>
      </w:r>
      <w:r w:rsidRPr="00F66E68">
        <w:rPr>
          <w:rFonts w:ascii="Segoe UI" w:eastAsia="Times New Roman" w:hAnsi="Segoe UI" w:cs="Times New Roman" w:hint="eastAsia"/>
          <w:i/>
          <w:color w:val="222222"/>
          <w:sz w:val="16"/>
          <w:szCs w:val="16"/>
          <w:shd w:val="clear" w:color="auto" w:fill="FFFFFF"/>
        </w:rPr>
        <w:t> </w:t>
      </w:r>
      <w:r w:rsidRPr="00F66E68">
        <w:rPr>
          <w:rFonts w:ascii="Segoe UI" w:eastAsia="Times New Roman" w:hAnsi="Segoe UI" w:cs="Times New Roman"/>
          <w:i/>
          <w:color w:val="222222"/>
          <w:sz w:val="16"/>
          <w:szCs w:val="16"/>
          <w:shd w:val="clear" w:color="auto" w:fill="FFFFFF"/>
        </w:rPr>
        <w:t>San Juan,</w:t>
      </w:r>
      <w:r w:rsidRPr="00F66E68">
        <w:rPr>
          <w:rFonts w:ascii="Segoe UI" w:eastAsia="Times New Roman" w:hAnsi="Segoe UI" w:cs="Times New Roman" w:hint="eastAsia"/>
          <w:i/>
          <w:color w:val="222222"/>
          <w:sz w:val="16"/>
          <w:szCs w:val="16"/>
          <w:shd w:val="clear" w:color="auto" w:fill="FFFFFF"/>
        </w:rPr>
        <w:t> </w:t>
      </w:r>
      <w:r w:rsidRPr="00F66E68">
        <w:rPr>
          <w:rFonts w:ascii="Segoe UI" w:eastAsia="Times New Roman" w:hAnsi="Segoe UI" w:cs="Times New Roman"/>
          <w:i/>
          <w:color w:val="222222"/>
          <w:sz w:val="16"/>
          <w:szCs w:val="16"/>
          <w:shd w:val="clear" w:color="auto" w:fill="FFFFFF"/>
        </w:rPr>
        <w:t xml:space="preserve">Puerto Rico             </w:t>
      </w:r>
      <w:r w:rsidR="00E128C7">
        <w:rPr>
          <w:rFonts w:ascii="Segoe UI" w:eastAsia="Times New Roman" w:hAnsi="Segoe UI" w:cs="Times New Roman"/>
          <w:i/>
          <w:color w:val="222222"/>
          <w:sz w:val="16"/>
          <w:szCs w:val="16"/>
          <w:shd w:val="clear" w:color="auto" w:fill="FFFFFF"/>
        </w:rPr>
        <w:t xml:space="preserve">                  </w:t>
      </w:r>
      <w:r w:rsidRPr="009B1CE0">
        <w:rPr>
          <w:rFonts w:ascii="Segoe UI" w:eastAsia="Times New Roman" w:hAnsi="Segoe UI" w:cs="Times New Roman"/>
          <w:i/>
          <w:color w:val="222222"/>
          <w:sz w:val="16"/>
          <w:szCs w:val="16"/>
          <w:shd w:val="clear" w:color="auto" w:fill="FFFFFF"/>
        </w:rPr>
        <w:t xml:space="preserve">Service Access Team (SAT) CDR Chanlongbutra, CDR Aguilar, </w:t>
      </w:r>
    </w:p>
    <w:p w:rsidR="007B2593" w:rsidRPr="009B1CE0" w:rsidRDefault="00672002" w:rsidP="007B2593">
      <w:pPr>
        <w:spacing w:after="0" w:line="240" w:lineRule="auto"/>
        <w:ind w:left="4320"/>
        <w:rPr>
          <w:rFonts w:ascii="Segoe UI" w:eastAsia="Times New Roman" w:hAnsi="Segoe UI" w:cs="Times New Roman"/>
          <w:i/>
          <w:color w:val="222222"/>
          <w:sz w:val="16"/>
          <w:szCs w:val="16"/>
          <w:shd w:val="clear" w:color="auto" w:fill="FFFFFF"/>
        </w:rPr>
      </w:pPr>
      <w:r>
        <w:rPr>
          <w:rFonts w:ascii="Segoe UI" w:eastAsia="Times New Roman" w:hAnsi="Segoe UI" w:cs="Times New Roman"/>
          <w:i/>
          <w:color w:val="222222"/>
          <w:sz w:val="16"/>
          <w:szCs w:val="16"/>
          <w:shd w:val="clear" w:color="auto" w:fill="FFFFFF"/>
        </w:rPr>
        <w:t xml:space="preserve">                 </w:t>
      </w:r>
      <w:r w:rsidR="007B2593" w:rsidRPr="009B1CE0">
        <w:rPr>
          <w:rFonts w:ascii="Segoe UI" w:eastAsia="Times New Roman" w:hAnsi="Segoe UI" w:cs="Times New Roman"/>
          <w:i/>
          <w:color w:val="222222"/>
          <w:sz w:val="16"/>
          <w:szCs w:val="16"/>
          <w:shd w:val="clear" w:color="auto" w:fill="FFFFFF"/>
        </w:rPr>
        <w:t>LCDR Arango, LCDR Lugo and LCDR Alsayyid in Puerto Rico</w:t>
      </w:r>
    </w:p>
    <w:p w:rsidR="007B2593" w:rsidRPr="00F66E68" w:rsidRDefault="007B2593" w:rsidP="007B2593">
      <w:pPr>
        <w:spacing w:after="0" w:line="240" w:lineRule="auto"/>
        <w:rPr>
          <w:rFonts w:ascii="Times New Roman" w:eastAsia="Times New Roman" w:hAnsi="Times New Roman" w:cs="Times New Roman"/>
          <w:i/>
          <w:sz w:val="16"/>
          <w:szCs w:val="16"/>
        </w:rPr>
      </w:pPr>
    </w:p>
    <w:p w:rsidR="007B2593" w:rsidRDefault="007B2593" w:rsidP="007B2593"/>
    <w:p w:rsidR="007B2593" w:rsidRDefault="007B2593" w:rsidP="006A11B3">
      <w:pPr>
        <w:spacing w:after="0" w:line="240" w:lineRule="auto"/>
      </w:pPr>
    </w:p>
    <w:p w:rsidR="007B2593" w:rsidRDefault="007B2593" w:rsidP="006A11B3">
      <w:pPr>
        <w:spacing w:after="0" w:line="240" w:lineRule="auto"/>
      </w:pPr>
    </w:p>
    <w:p w:rsidR="007B2593" w:rsidRDefault="007B2593" w:rsidP="006A11B3">
      <w:pPr>
        <w:spacing w:after="0" w:line="240" w:lineRule="auto"/>
      </w:pPr>
    </w:p>
    <w:p w:rsidR="007B2593" w:rsidRDefault="007B2593" w:rsidP="006A11B3">
      <w:pPr>
        <w:spacing w:after="0" w:line="240" w:lineRule="auto"/>
      </w:pPr>
    </w:p>
    <w:p w:rsidR="007B2593" w:rsidRDefault="007B2593" w:rsidP="006A11B3">
      <w:pPr>
        <w:spacing w:after="0" w:line="240" w:lineRule="auto"/>
      </w:pPr>
    </w:p>
    <w:p w:rsidR="007B2593" w:rsidRDefault="007B2593" w:rsidP="006A11B3">
      <w:pPr>
        <w:spacing w:after="0" w:line="240" w:lineRule="auto"/>
      </w:pPr>
    </w:p>
    <w:p w:rsidR="00E128C7" w:rsidRDefault="00E128C7" w:rsidP="006A11B3">
      <w:pPr>
        <w:spacing w:after="0" w:line="240" w:lineRule="auto"/>
      </w:pPr>
    </w:p>
    <w:p w:rsidR="007B2593" w:rsidRDefault="007B2593" w:rsidP="006A11B3">
      <w:pPr>
        <w:spacing w:after="0" w:line="240" w:lineRule="auto"/>
      </w:pPr>
    </w:p>
    <w:p w:rsidR="007E5A0E" w:rsidRPr="00EC0F34" w:rsidRDefault="007E5A0E" w:rsidP="00795EE1">
      <w:pPr>
        <w:rPr>
          <w:i/>
          <w:sz w:val="16"/>
        </w:rPr>
      </w:pPr>
    </w:p>
    <w:p w:rsidR="00E84F5E" w:rsidRPr="004C2532" w:rsidRDefault="004C2532" w:rsidP="00672002">
      <w:pPr>
        <w:jc w:val="center"/>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E9EAD49" wp14:editId="786A94D2">
                <wp:simplePos x="0" y="0"/>
                <wp:positionH relativeFrom="margin">
                  <wp:posOffset>-468923</wp:posOffset>
                </wp:positionH>
                <wp:positionV relativeFrom="paragraph">
                  <wp:posOffset>438785</wp:posOffset>
                </wp:positionV>
                <wp:extent cx="6858000" cy="3376246"/>
                <wp:effectExtent l="38100" t="25400" r="50800" b="78740"/>
                <wp:wrapNone/>
                <wp:docPr id="7" name="Rounded Rectangle 7"/>
                <wp:cNvGraphicFramePr/>
                <a:graphic xmlns:a="http://schemas.openxmlformats.org/drawingml/2006/main">
                  <a:graphicData uri="http://schemas.microsoft.com/office/word/2010/wordprocessingShape">
                    <wps:wsp>
                      <wps:cNvSpPr/>
                      <wps:spPr>
                        <a:xfrm>
                          <a:off x="0" y="0"/>
                          <a:ext cx="6858000" cy="3376246"/>
                        </a:xfrm>
                        <a:prstGeom prst="roundRect">
                          <a:avLst>
                            <a:gd name="adj" fmla="val 15348"/>
                          </a:avLst>
                        </a:prstGeom>
                      </wps:spPr>
                      <wps:style>
                        <a:lnRef idx="1">
                          <a:schemeClr val="accent2"/>
                        </a:lnRef>
                        <a:fillRef idx="2">
                          <a:schemeClr val="accent2"/>
                        </a:fillRef>
                        <a:effectRef idx="1">
                          <a:schemeClr val="accent2"/>
                        </a:effectRef>
                        <a:fontRef idx="minor">
                          <a:schemeClr val="dk1"/>
                        </a:fontRef>
                      </wps:style>
                      <wps:txbx>
                        <w:txbxContent>
                          <w:p w:rsidR="00834406" w:rsidRPr="00E902A3" w:rsidRDefault="00E902A3" w:rsidP="007B2593">
                            <w:pPr>
                              <w:jc w:val="center"/>
                              <w:rPr>
                                <w:rFonts w:ascii="Times New Roman" w:hAnsi="Times New Roman" w:cs="Times New Roman"/>
                                <w:b/>
                                <w:sz w:val="24"/>
                                <w:szCs w:val="24"/>
                              </w:rPr>
                            </w:pPr>
                            <w:r w:rsidRPr="00E902A3">
                              <w:rPr>
                                <w:rFonts w:ascii="Times New Roman" w:hAnsi="Times New Roman" w:cs="Times New Roman"/>
                                <w:b/>
                                <w:sz w:val="24"/>
                                <w:szCs w:val="24"/>
                              </w:rPr>
                              <w:t>COMMUNICATIONS COMMITTEE</w:t>
                            </w: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7B2593">
                            <w:pPr>
                              <w:spacing w:after="0" w:line="240" w:lineRule="auto"/>
                              <w:jc w:val="center"/>
                              <w:rPr>
                                <w:rFonts w:ascii="Times New Roman" w:hAnsi="Times New Roman" w:cs="Times New Roman"/>
                                <w:sz w:val="24"/>
                                <w:szCs w:val="24"/>
                              </w:rPr>
                            </w:pPr>
                          </w:p>
                          <w:p w:rsidR="00834406"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7B2593">
                            <w:pPr>
                              <w:spacing w:after="0" w:line="240" w:lineRule="auto"/>
                              <w:jc w:val="center"/>
                              <w:rPr>
                                <w:rFonts w:ascii="Times New Roman" w:hAnsi="Times New Roman" w:cs="Times New Roman"/>
                                <w:sz w:val="24"/>
                                <w:szCs w:val="24"/>
                              </w:rPr>
                            </w:pP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7B2593">
                            <w:pPr>
                              <w:spacing w:after="0" w:line="240" w:lineRule="auto"/>
                              <w:jc w:val="center"/>
                              <w:rPr>
                                <w:rFonts w:ascii="Times New Roman" w:hAnsi="Times New Roman" w:cs="Times New Roman"/>
                                <w:sz w:val="24"/>
                                <w:szCs w:val="24"/>
                              </w:rPr>
                            </w:pPr>
                          </w:p>
                          <w:p w:rsidR="004C2532" w:rsidRPr="007B2593" w:rsidRDefault="004C2532" w:rsidP="007B2593">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Pr="0054099F" w:rsidRDefault="00A667D5" w:rsidP="007B25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7B25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E9EAD49" id="Rounded Rectangle 7" o:spid="_x0000_s1029" style="position:absolute;left:0;text-align:left;margin-left:-36.9pt;margin-top:34.55pt;width:540pt;height:26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" fillcolor="#dfa7a6 [1621]" strokecolor="#bc4542 [3045]">
                <v:fill color2="#f5e4e4 [501]" rotate="t" angle="180" colors="0 #ffa2a1;22938f #ffbebd;1 #ffe5e5" focus="100%" type="gradient"/>
                <v:shadow on="t" color="black" opacity="24903f" origin=",.5" offset="0,.55556mm"/>
                <v:textbox>
                  <w:txbxContent>
                    <w:p w:rsidR="00834406" w:rsidRPr="00E902A3" w:rsidRDefault="00E902A3" w:rsidP="007B2593">
                      <w:pPr>
                        <w:jc w:val="center"/>
                        <w:rPr>
                          <w:rFonts w:ascii="Times New Roman" w:hAnsi="Times New Roman" w:cs="Times New Roman"/>
                          <w:b/>
                          <w:sz w:val="24"/>
                          <w:szCs w:val="24"/>
                        </w:rPr>
                      </w:pPr>
                      <w:r w:rsidRPr="00E902A3">
                        <w:rPr>
                          <w:rFonts w:ascii="Times New Roman" w:hAnsi="Times New Roman" w:cs="Times New Roman"/>
                          <w:b/>
                          <w:sz w:val="24"/>
                          <w:szCs w:val="24"/>
                        </w:rPr>
                        <w:t>COMMUNICATIONS COMMITTEE</w:t>
                      </w: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7B2593">
                      <w:pPr>
                        <w:spacing w:after="0" w:line="240" w:lineRule="auto"/>
                        <w:jc w:val="center"/>
                        <w:rPr>
                          <w:rFonts w:ascii="Times New Roman" w:hAnsi="Times New Roman" w:cs="Times New Roman"/>
                          <w:sz w:val="24"/>
                          <w:szCs w:val="24"/>
                        </w:rPr>
                      </w:pPr>
                    </w:p>
                    <w:p w:rsidR="00834406"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7B2593">
                      <w:pPr>
                        <w:spacing w:after="0" w:line="240" w:lineRule="auto"/>
                        <w:jc w:val="center"/>
                        <w:rPr>
                          <w:rFonts w:ascii="Times New Roman" w:hAnsi="Times New Roman" w:cs="Times New Roman"/>
                          <w:sz w:val="24"/>
                          <w:szCs w:val="24"/>
                        </w:rPr>
                      </w:pP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7B2593">
                      <w:pPr>
                        <w:spacing w:after="0" w:line="240" w:lineRule="auto"/>
                        <w:jc w:val="center"/>
                        <w:rPr>
                          <w:rFonts w:ascii="Times New Roman" w:hAnsi="Times New Roman" w:cs="Times New Roman"/>
                          <w:sz w:val="24"/>
                          <w:szCs w:val="24"/>
                        </w:rPr>
                      </w:pPr>
                    </w:p>
                    <w:p w:rsidR="004C2532" w:rsidRPr="007B2593" w:rsidRDefault="004C2532" w:rsidP="007B2593">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Pr="0054099F" w:rsidRDefault="00A667D5" w:rsidP="007B25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7B2593">
                      <w:pPr>
                        <w:jc w:val="center"/>
                        <w:rPr>
                          <w:rFonts w:ascii="Times New Roman" w:hAnsi="Times New Roman" w:cs="Times New Roman"/>
                          <w:sz w:val="24"/>
                          <w:szCs w:val="24"/>
                        </w:rPr>
                      </w:pPr>
                    </w:p>
                  </w:txbxContent>
                </v:textbox>
                <w10:wrap anchorx="margin"/>
              </v:roundrect>
            </w:pict>
          </mc:Fallback>
        </mc:AlternateContent>
      </w:r>
      <w:r w:rsidR="00E84F5E" w:rsidRPr="004C2532">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Committee Corner</w:t>
      </w:r>
    </w:p>
    <w:p w:rsidR="004B5031" w:rsidRDefault="004B5031" w:rsidP="00E84F5E">
      <w:pPr>
        <w:tabs>
          <w:tab w:val="left" w:pos="3525"/>
        </w:tabs>
        <w:rPr>
          <w:rFonts w:ascii="Times New Roman" w:hAnsi="Times New Roman" w:cs="Times New Roman"/>
          <w:sz w:val="28"/>
          <w:szCs w:val="28"/>
        </w:rPr>
      </w:pPr>
    </w:p>
    <w:p w:rsidR="00E84F5E" w:rsidRDefault="00E84F5E" w:rsidP="00E84F5E">
      <w:pPr>
        <w:tabs>
          <w:tab w:val="left" w:pos="3525"/>
        </w:tabs>
        <w:rPr>
          <w:rFonts w:ascii="Times New Roman" w:hAnsi="Times New Roman" w:cs="Times New Roman"/>
          <w:sz w:val="28"/>
          <w:szCs w:val="28"/>
        </w:rPr>
      </w:pPr>
    </w:p>
    <w:p w:rsidR="004B5031" w:rsidRDefault="004B5031" w:rsidP="004B5031">
      <w:pPr>
        <w:tabs>
          <w:tab w:val="left" w:pos="3525"/>
        </w:tabs>
        <w:rPr>
          <w:rFonts w:ascii="Times New Roman" w:hAnsi="Times New Roman" w:cs="Times New Roman"/>
          <w:sz w:val="28"/>
          <w:szCs w:val="28"/>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7C3EA5" w:rsidRDefault="007C3EA5"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Pr="004B503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7B259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4986F5C" wp14:editId="408ED70D">
                <wp:simplePos x="0" y="0"/>
                <wp:positionH relativeFrom="margin">
                  <wp:posOffset>-476250</wp:posOffset>
                </wp:positionH>
                <wp:positionV relativeFrom="paragraph">
                  <wp:posOffset>132624</wp:posOffset>
                </wp:positionV>
                <wp:extent cx="6886575" cy="2926080"/>
                <wp:effectExtent l="50800" t="25400" r="60325" b="71120"/>
                <wp:wrapNone/>
                <wp:docPr id="9" name="Rounded Rectangle 9"/>
                <wp:cNvGraphicFramePr/>
                <a:graphic xmlns:a="http://schemas.openxmlformats.org/drawingml/2006/main">
                  <a:graphicData uri="http://schemas.microsoft.com/office/word/2010/wordprocessingShape">
                    <wps:wsp>
                      <wps:cNvSpPr/>
                      <wps:spPr>
                        <a:xfrm>
                          <a:off x="0" y="0"/>
                          <a:ext cx="6886575" cy="29260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Default="00E902A3"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Pr>
                                <w:rFonts w:ascii="Times New Roman" w:hAnsi="Times New Roman" w:cs="Times New Roman"/>
                                <w:b/>
                                <w:sz w:val="24"/>
                                <w:szCs w:val="24"/>
                              </w:rPr>
                              <w:t xml:space="preserve"> COMMITTEE</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Candace M Jones Award Winner: CDR Stacy Harper</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Junior Dental Hygienist of the Year Award Winner: LT Latasha Turner</w:t>
                            </w:r>
                          </w:p>
                          <w:p w:rsidR="00B0560D" w:rsidRPr="00B0560D" w:rsidRDefault="00B0560D" w:rsidP="00B0560D">
                            <w:pPr>
                              <w:jc w:val="center"/>
                              <w:rPr>
                                <w:rFonts w:ascii="Times New Roman" w:hAnsi="Times New Roman" w:cs="Times New Roman"/>
                                <w:b/>
                                <w:sz w:val="24"/>
                                <w:szCs w:val="24"/>
                              </w:rPr>
                            </w:pPr>
                            <w:r w:rsidRPr="00B0560D">
                              <w:rPr>
                                <w:rFonts w:ascii="Times New Roman" w:hAnsi="Times New Roman" w:cs="Times New Roman"/>
                                <w:b/>
                                <w:noProof/>
                                <w:sz w:val="24"/>
                                <w:szCs w:val="24"/>
                              </w:rPr>
                              <w:drawing>
                                <wp:inline distT="0" distB="0" distL="0" distR="0" wp14:anchorId="36E0977D" wp14:editId="61205CB1">
                                  <wp:extent cx="4495800" cy="1592580"/>
                                  <wp:effectExtent l="0" t="0" r="0" b="7620"/>
                                  <wp:docPr id="4" name="Picture 4" descr="cid:image015.gif@01D3D62F.890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gif@01D3D62F.890269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95800" cy="1592580"/>
                                          </a:xfrm>
                                          <a:prstGeom prst="rect">
                                            <a:avLst/>
                                          </a:prstGeom>
                                          <a:noFill/>
                                          <a:ln>
                                            <a:noFill/>
                                          </a:ln>
                                        </pic:spPr>
                                      </pic:pic>
                                    </a:graphicData>
                                  </a:graphic>
                                </wp:inline>
                              </w:drawing>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4986F5C" id="Rounded Rectangle 9" o:spid="_x0000_s1030" style="position:absolute;margin-left:-37.5pt;margin-top:10.45pt;width:542.25pt;height:23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834406" w:rsidRDefault="00E902A3"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Pr>
                          <w:rFonts w:ascii="Times New Roman" w:hAnsi="Times New Roman" w:cs="Times New Roman"/>
                          <w:b/>
                          <w:sz w:val="24"/>
                          <w:szCs w:val="24"/>
                        </w:rPr>
                        <w:t xml:space="preserve"> COMMITTEE</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Candace M Jones Award Winner: CDR Stacy Harper</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Junior Dental Hygienist of the Year Award Winner: LT Latasha Turner</w:t>
                      </w:r>
                    </w:p>
                    <w:p w:rsidR="00B0560D" w:rsidRPr="00B0560D" w:rsidRDefault="00B0560D" w:rsidP="00B0560D">
                      <w:pPr>
                        <w:jc w:val="center"/>
                        <w:rPr>
                          <w:rFonts w:ascii="Times New Roman" w:hAnsi="Times New Roman" w:cs="Times New Roman"/>
                          <w:b/>
                          <w:sz w:val="24"/>
                          <w:szCs w:val="24"/>
                        </w:rPr>
                      </w:pPr>
                      <w:r w:rsidRPr="00B0560D">
                        <w:rPr>
                          <w:rFonts w:ascii="Times New Roman" w:hAnsi="Times New Roman" w:cs="Times New Roman"/>
                          <w:b/>
                          <w:noProof/>
                          <w:sz w:val="24"/>
                          <w:szCs w:val="24"/>
                        </w:rPr>
                        <w:drawing>
                          <wp:inline distT="0" distB="0" distL="0" distR="0" wp14:anchorId="36E0977D" wp14:editId="61205CB1">
                            <wp:extent cx="4495800" cy="1592580"/>
                            <wp:effectExtent l="0" t="0" r="0" b="7620"/>
                            <wp:docPr id="4" name="Picture 4" descr="cid:image015.gif@01D3D62F.890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gif@01D3D62F.8902698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95800" cy="1592580"/>
                                    </a:xfrm>
                                    <a:prstGeom prst="rect">
                                      <a:avLst/>
                                    </a:prstGeom>
                                    <a:noFill/>
                                    <a:ln>
                                      <a:noFill/>
                                    </a:ln>
                                  </pic:spPr>
                                </pic:pic>
                              </a:graphicData>
                            </a:graphic>
                          </wp:inline>
                        </w:drawing>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v:textbox>
                <w10:wrap anchorx="margin"/>
              </v:roundrect>
            </w:pict>
          </mc:Fallback>
        </mc:AlternateContent>
      </w:r>
    </w:p>
    <w:p w:rsidR="007C3EA5" w:rsidRDefault="007C3EA5"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Pr="00177E3A" w:rsidRDefault="00177E3A" w:rsidP="00177E3A"/>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7C3EA5" w:rsidRDefault="007C3EA5"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9D7AB3" w:rsidP="004B5031">
      <w:pPr>
        <w:spacing w:after="0" w:line="240" w:lineRule="auto"/>
        <w:rPr>
          <w:rFonts w:ascii="Times New Roman" w:eastAsia="Times New Roman" w:hAnsi="Times New Roman" w:cs="Times New Roman"/>
          <w:sz w:val="24"/>
          <w:szCs w:val="24"/>
        </w:rPr>
      </w:pPr>
      <w:r w:rsidRPr="00177E3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4E1850F" wp14:editId="6A30FE17">
                <wp:simplePos x="0" y="0"/>
                <wp:positionH relativeFrom="margin">
                  <wp:posOffset>-457200</wp:posOffset>
                </wp:positionH>
                <wp:positionV relativeFrom="paragraph">
                  <wp:posOffset>125458</wp:posOffset>
                </wp:positionV>
                <wp:extent cx="6848475" cy="653143"/>
                <wp:effectExtent l="50800" t="25400" r="60325" b="71120"/>
                <wp:wrapNone/>
                <wp:docPr id="10" name="Rounded Rectangle 10"/>
                <wp:cNvGraphicFramePr/>
                <a:graphic xmlns:a="http://schemas.openxmlformats.org/drawingml/2006/main">
                  <a:graphicData uri="http://schemas.microsoft.com/office/word/2010/wordprocessingShape">
                    <wps:wsp>
                      <wps:cNvSpPr/>
                      <wps:spPr>
                        <a:xfrm>
                          <a:off x="0" y="0"/>
                          <a:ext cx="6848475" cy="65314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96EEC" w:rsidRPr="005C7803" w:rsidRDefault="00E902A3" w:rsidP="00996EEC">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Pr>
                                <w:rFonts w:ascii="Times New Roman" w:hAnsi="Times New Roman" w:cs="Times New Roman"/>
                                <w:b/>
                                <w:sz w:val="24"/>
                                <w:szCs w:val="24"/>
                              </w:rPr>
                              <w:t xml:space="preserve"> COMMITTEE </w:t>
                            </w:r>
                          </w:p>
                          <w:p w:rsidR="00834406" w:rsidRDefault="00834406" w:rsidP="00177E3A">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E1850F" id="Rounded Rectangle 10" o:spid="_x0000_s1031" style="position:absolute;margin-left:-36pt;margin-top:9.9pt;width:539.25pt;height:51.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996EEC" w:rsidRPr="005C7803" w:rsidRDefault="00E902A3" w:rsidP="00996EEC">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Pr>
                          <w:rFonts w:ascii="Times New Roman" w:hAnsi="Times New Roman" w:cs="Times New Roman"/>
                          <w:b/>
                          <w:sz w:val="24"/>
                          <w:szCs w:val="24"/>
                        </w:rPr>
                        <w:t xml:space="preserve"> COMMITTEE </w:t>
                      </w:r>
                    </w:p>
                    <w:p w:rsidR="00834406" w:rsidRDefault="00834406" w:rsidP="00177E3A">
                      <w:pPr>
                        <w:jc w:val="center"/>
                        <w:rPr>
                          <w:rFonts w:ascii="Times New Roman" w:hAnsi="Times New Roman" w:cs="Times New Roman"/>
                          <w:b/>
                          <w:sz w:val="24"/>
                          <w:szCs w:val="24"/>
                        </w:rPr>
                      </w:pPr>
                    </w:p>
                  </w:txbxContent>
                </v:textbox>
                <w10:wrap anchorx="margin"/>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67A8CC4" wp14:editId="0DA774DB">
                <wp:simplePos x="0" y="0"/>
                <wp:positionH relativeFrom="margin">
                  <wp:align>center</wp:align>
                </wp:positionH>
                <wp:positionV relativeFrom="margin">
                  <wp:posOffset>8243842</wp:posOffset>
                </wp:positionV>
                <wp:extent cx="6792685" cy="653143"/>
                <wp:effectExtent l="50800" t="25400" r="65405" b="71120"/>
                <wp:wrapNone/>
                <wp:docPr id="29" name="Rounded Rectangle 29"/>
                <wp:cNvGraphicFramePr/>
                <a:graphic xmlns:a="http://schemas.openxmlformats.org/drawingml/2006/main">
                  <a:graphicData uri="http://schemas.microsoft.com/office/word/2010/wordprocessingShape">
                    <wps:wsp>
                      <wps:cNvSpPr/>
                      <wps:spPr>
                        <a:xfrm>
                          <a:off x="0" y="0"/>
                          <a:ext cx="6792685" cy="65314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D7AB3" w:rsidRPr="005C7803" w:rsidRDefault="009D7AB3" w:rsidP="009D7AB3">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Pr>
                                <w:rFonts w:ascii="Times New Roman" w:hAnsi="Times New Roman" w:cs="Times New Roman"/>
                                <w:b/>
                                <w:sz w:val="24"/>
                                <w:szCs w:val="24"/>
                              </w:rPr>
                              <w:t xml:space="preserve"> COMMITTEE</w:t>
                            </w:r>
                          </w:p>
                          <w:p w:rsidR="009D7AB3" w:rsidRPr="005C7803" w:rsidRDefault="009D7AB3" w:rsidP="009D7AB3">
                            <w:pPr>
                              <w:jc w:val="center"/>
                              <w:rPr>
                                <w:rFonts w:ascii="Times New Roman" w:hAnsi="Times New Roman" w:cs="Times New Roman"/>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7A8CC4" id="Rounded Rectangle 29" o:spid="_x0000_s1032" style="position:absolute;margin-left:0;margin-top:649.1pt;width:534.85pt;height:51.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9D7AB3" w:rsidRPr="005C7803" w:rsidRDefault="009D7AB3" w:rsidP="009D7AB3">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Pr>
                          <w:rFonts w:ascii="Times New Roman" w:hAnsi="Times New Roman" w:cs="Times New Roman"/>
                          <w:b/>
                          <w:sz w:val="24"/>
                          <w:szCs w:val="24"/>
                        </w:rPr>
                        <w:t xml:space="preserve"> COMMITTEE</w:t>
                      </w:r>
                    </w:p>
                    <w:p w:rsidR="009D7AB3" w:rsidRPr="005C7803" w:rsidRDefault="009D7AB3" w:rsidP="009D7AB3">
                      <w:pPr>
                        <w:jc w:val="center"/>
                        <w:rPr>
                          <w:rFonts w:ascii="Times New Roman" w:hAnsi="Times New Roman" w:cs="Times New Roman"/>
                          <w:b/>
                          <w:u w:val="single"/>
                        </w:rPr>
                      </w:pPr>
                    </w:p>
                  </w:txbxContent>
                </v:textbox>
                <w10:wrap anchorx="margin" anchory="margin"/>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7B0644"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DEA1FEC" wp14:editId="095D7849">
                <wp:simplePos x="0" y="0"/>
                <wp:positionH relativeFrom="margin">
                  <wp:posOffset>-424543</wp:posOffset>
                </wp:positionH>
                <wp:positionV relativeFrom="margin">
                  <wp:posOffset>-83729</wp:posOffset>
                </wp:positionV>
                <wp:extent cx="6791325" cy="1621971"/>
                <wp:effectExtent l="50800" t="25400" r="66675" b="80010"/>
                <wp:wrapNone/>
                <wp:docPr id="11" name="Rounded Rectangle 11"/>
                <wp:cNvGraphicFramePr/>
                <a:graphic xmlns:a="http://schemas.openxmlformats.org/drawingml/2006/main">
                  <a:graphicData uri="http://schemas.microsoft.com/office/word/2010/wordprocessingShape">
                    <wps:wsp>
                      <wps:cNvSpPr/>
                      <wps:spPr>
                        <a:xfrm>
                          <a:off x="0" y="0"/>
                          <a:ext cx="6791325" cy="162197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Pr>
                                <w:rFonts w:ascii="Times New Roman" w:hAnsi="Times New Roman" w:cs="Times New Roman"/>
                                <w:b/>
                                <w:sz w:val="24"/>
                                <w:szCs w:val="24"/>
                              </w:rPr>
                              <w:t xml:space="preserve"> COMMITTEE</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Interested in Serving on the DHPAG? </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Collaboration, Participation and Engagement</w:t>
                            </w:r>
                          </w:p>
                          <w:p w:rsidR="0090024F" w:rsidRP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Submit name to: </w:t>
                            </w:r>
                          </w:p>
                          <w:p w:rsidR="00834406" w:rsidRDefault="0067483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LCDR Torrey Darkenwald</w:t>
                            </w:r>
                          </w:p>
                          <w:p w:rsidR="00834406" w:rsidRPr="007B2593" w:rsidRDefault="00BE0DD0" w:rsidP="007B2593">
                            <w:pPr>
                              <w:spacing w:after="0" w:line="240" w:lineRule="auto"/>
                              <w:jc w:val="center"/>
                              <w:rPr>
                                <w:rFonts w:ascii="Times New Roman" w:hAnsi="Times New Roman" w:cs="Times New Roman"/>
                                <w:sz w:val="24"/>
                                <w:szCs w:val="24"/>
                                <w:lang w:bidi="en-US"/>
                              </w:rPr>
                            </w:pPr>
                            <w:hyperlink r:id="rId21" w:history="1">
                              <w:r w:rsidR="00674835" w:rsidRPr="00F83C24">
                                <w:rPr>
                                  <w:rStyle w:val="Hyperlink"/>
                                  <w:rFonts w:ascii="Times New Roman" w:hAnsi="Times New Roman" w:cs="Times New Roman"/>
                                  <w:sz w:val="24"/>
                                  <w:szCs w:val="24"/>
                                </w:rPr>
                                <w:t>Torrey.darkenwald@ihs.gov</w:t>
                              </w:r>
                            </w:hyperlink>
                            <w:r w:rsidR="0067483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EA1FEC" id="Rounded Rectangle 11" o:spid="_x0000_s1033" style="position:absolute;margin-left:-33.45pt;margin-top:-6.6pt;width:534.75pt;height:127.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Pr>
                          <w:rFonts w:ascii="Times New Roman" w:hAnsi="Times New Roman" w:cs="Times New Roman"/>
                          <w:b/>
                          <w:sz w:val="24"/>
                          <w:szCs w:val="24"/>
                        </w:rPr>
                        <w:t xml:space="preserve"> COMMITTEE</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Interested in Serving on the DHPAG? </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Collaboration, Participation and Engagement</w:t>
                      </w:r>
                    </w:p>
                    <w:p w:rsidR="0090024F" w:rsidRP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Submit name to: </w:t>
                      </w:r>
                    </w:p>
                    <w:p w:rsidR="00834406" w:rsidRDefault="0067483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LCDR Torrey Darkenwald</w:t>
                      </w:r>
                    </w:p>
                    <w:p w:rsidR="00834406" w:rsidRPr="007B2593" w:rsidRDefault="006B5088" w:rsidP="007B2593">
                      <w:pPr>
                        <w:spacing w:after="0" w:line="240" w:lineRule="auto"/>
                        <w:jc w:val="center"/>
                        <w:rPr>
                          <w:rFonts w:ascii="Times New Roman" w:hAnsi="Times New Roman" w:cs="Times New Roman"/>
                          <w:sz w:val="24"/>
                          <w:szCs w:val="24"/>
                          <w:lang w:bidi="en-US"/>
                        </w:rPr>
                      </w:pPr>
                      <w:hyperlink r:id="rId22" w:history="1">
                        <w:r w:rsidR="00674835" w:rsidRPr="00F83C24">
                          <w:rPr>
                            <w:rStyle w:val="Hyperlink"/>
                            <w:rFonts w:ascii="Times New Roman" w:hAnsi="Times New Roman" w:cs="Times New Roman"/>
                            <w:sz w:val="24"/>
                            <w:szCs w:val="24"/>
                          </w:rPr>
                          <w:t>Torrey.darkenwald@ihs.gov</w:t>
                        </w:r>
                      </w:hyperlink>
                      <w:r w:rsidR="00674835">
                        <w:rPr>
                          <w:rFonts w:ascii="Times New Roman" w:hAnsi="Times New Roman" w:cs="Times New Roman"/>
                          <w:sz w:val="24"/>
                          <w:szCs w:val="24"/>
                        </w:rPr>
                        <w:t xml:space="preserve"> </w:t>
                      </w:r>
                    </w:p>
                  </w:txbxContent>
                </v:textbox>
                <w10:wrap anchorx="margin" anchory="margin"/>
              </v:roundrect>
            </w:pict>
          </mc:Fallback>
        </mc:AlternateContent>
      </w: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489BB21" wp14:editId="40035133">
                <wp:simplePos x="0" y="0"/>
                <wp:positionH relativeFrom="margin">
                  <wp:posOffset>-369570</wp:posOffset>
                </wp:positionH>
                <wp:positionV relativeFrom="paragraph">
                  <wp:posOffset>210094</wp:posOffset>
                </wp:positionV>
                <wp:extent cx="6677025" cy="2068195"/>
                <wp:effectExtent l="50800" t="25400" r="66675" b="78105"/>
                <wp:wrapNone/>
                <wp:docPr id="12" name="Rounded Rectangle 12"/>
                <wp:cNvGraphicFramePr/>
                <a:graphic xmlns:a="http://schemas.openxmlformats.org/drawingml/2006/main">
                  <a:graphicData uri="http://schemas.microsoft.com/office/word/2010/wordprocessingShape">
                    <wps:wsp>
                      <wps:cNvSpPr/>
                      <wps:spPr>
                        <a:xfrm>
                          <a:off x="0" y="0"/>
                          <a:ext cx="6677025" cy="20681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Pr>
                                <w:rFonts w:ascii="Times New Roman" w:hAnsi="Times New Roman" w:cs="Times New Roman"/>
                                <w:b/>
                                <w:sz w:val="24"/>
                                <w:szCs w:val="24"/>
                              </w:rPr>
                              <w:t xml:space="preserve"> COMMITTEE</w:t>
                            </w:r>
                          </w:p>
                          <w:p w:rsidR="009D7AB3" w:rsidRDefault="009D7AB3" w:rsidP="009D7AB3">
                            <w:pPr>
                              <w:spacing w:after="0"/>
                              <w:jc w:val="center"/>
                              <w:rPr>
                                <w:rFonts w:ascii="Times New Roman" w:hAnsi="Times New Roman" w:cs="Times New Roman"/>
                                <w:sz w:val="24"/>
                                <w:szCs w:val="24"/>
                              </w:rPr>
                            </w:pPr>
                            <w:r>
                              <w:rPr>
                                <w:rFonts w:ascii="Times New Roman" w:hAnsi="Times New Roman" w:cs="Times New Roman"/>
                                <w:sz w:val="24"/>
                                <w:szCs w:val="24"/>
                              </w:rPr>
                              <w:t xml:space="preserve">Thank you for attending the Panel Discussion, </w:t>
                            </w:r>
                            <w:r w:rsidRPr="00FE5CFC">
                              <w:rPr>
                                <w:rFonts w:ascii="Times New Roman" w:hAnsi="Times New Roman" w:cs="Times New Roman"/>
                                <w:b/>
                                <w:sz w:val="24"/>
                                <w:szCs w:val="24"/>
                              </w:rPr>
                              <w:t>“Sending the Elevator Down. Words of Wisdom from the Top Floor.”</w:t>
                            </w:r>
                            <w:r>
                              <w:rPr>
                                <w:rFonts w:ascii="Times New Roman" w:hAnsi="Times New Roman" w:cs="Times New Roman"/>
                                <w:sz w:val="24"/>
                                <w:szCs w:val="24"/>
                              </w:rPr>
                              <w:t xml:space="preserve"> </w:t>
                            </w:r>
                            <w:r w:rsidRPr="009D7AB3">
                              <w:rPr>
                                <w:rFonts w:ascii="Times New Roman" w:hAnsi="Times New Roman" w:cs="Times New Roman"/>
                                <w:sz w:val="24"/>
                                <w:szCs w:val="24"/>
                              </w:rPr>
                              <w:t xml:space="preserve">Please submit any feedback or suggestions you have for the </w:t>
                            </w:r>
                            <w:r w:rsidR="00FE5CFC">
                              <w:rPr>
                                <w:rFonts w:ascii="Times New Roman" w:hAnsi="Times New Roman" w:cs="Times New Roman"/>
                                <w:sz w:val="24"/>
                                <w:szCs w:val="24"/>
                              </w:rPr>
                              <w:t>P</w:t>
                            </w:r>
                            <w:r w:rsidRPr="009D7AB3">
                              <w:rPr>
                                <w:rFonts w:ascii="Times New Roman" w:hAnsi="Times New Roman" w:cs="Times New Roman"/>
                                <w:sz w:val="24"/>
                                <w:szCs w:val="24"/>
                              </w:rPr>
                              <w:t>ane</w:t>
                            </w:r>
                            <w:r w:rsidR="00FE5CFC">
                              <w:rPr>
                                <w:rFonts w:ascii="Times New Roman" w:hAnsi="Times New Roman" w:cs="Times New Roman"/>
                                <w:sz w:val="24"/>
                                <w:szCs w:val="24"/>
                              </w:rPr>
                              <w:t>l D</w:t>
                            </w:r>
                            <w:r>
                              <w:rPr>
                                <w:rFonts w:ascii="Times New Roman" w:hAnsi="Times New Roman" w:cs="Times New Roman"/>
                                <w:sz w:val="24"/>
                                <w:szCs w:val="24"/>
                              </w:rPr>
                              <w:t xml:space="preserve">iscussion using this survey: </w:t>
                            </w:r>
                            <w:hyperlink r:id="rId23" w:history="1">
                              <w:r w:rsidRPr="00F22A40">
                                <w:rPr>
                                  <w:rStyle w:val="Hyperlink"/>
                                  <w:rFonts w:ascii="Times New Roman" w:hAnsi="Times New Roman" w:cs="Times New Roman"/>
                                  <w:sz w:val="24"/>
                                  <w:szCs w:val="24"/>
                                </w:rPr>
                                <w:t>https://www.surveymonkey.com/r/C5D2MQ8</w:t>
                              </w:r>
                            </w:hyperlink>
                            <w:r w:rsidR="00FE5CFC">
                              <w:rPr>
                                <w:rFonts w:ascii="Times New Roman" w:hAnsi="Times New Roman" w:cs="Times New Roman"/>
                                <w:sz w:val="24"/>
                                <w:szCs w:val="24"/>
                              </w:rPr>
                              <w:t>.</w:t>
                            </w:r>
                          </w:p>
                          <w:p w:rsidR="009D7AB3" w:rsidRDefault="009D7AB3" w:rsidP="009D7AB3">
                            <w:pPr>
                              <w:spacing w:after="0"/>
                              <w:jc w:val="center"/>
                              <w:rPr>
                                <w:rFonts w:ascii="Times New Roman" w:hAnsi="Times New Roman" w:cs="Times New Roman"/>
                                <w:sz w:val="24"/>
                                <w:szCs w:val="24"/>
                              </w:rPr>
                            </w:pPr>
                          </w:p>
                          <w:p w:rsid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Choose from more than 150 FREE dental continuing education courses</w:t>
                            </w:r>
                            <w:r>
                              <w:rPr>
                                <w:rFonts w:ascii="Times New Roman" w:hAnsi="Times New Roman" w:cs="Times New Roman"/>
                                <w:sz w:val="24"/>
                                <w:szCs w:val="24"/>
                              </w:rPr>
                              <w:t xml:space="preserve"> at </w:t>
                            </w:r>
                          </w:p>
                          <w:p w:rsidR="00D00EA9" w:rsidRDefault="00BE0DD0" w:rsidP="00D00EA9">
                            <w:pPr>
                              <w:spacing w:after="0"/>
                              <w:jc w:val="center"/>
                              <w:rPr>
                                <w:rFonts w:ascii="Times New Roman" w:hAnsi="Times New Roman" w:cs="Times New Roman"/>
                                <w:sz w:val="24"/>
                                <w:szCs w:val="24"/>
                              </w:rPr>
                            </w:pPr>
                            <w:hyperlink r:id="rId24" w:history="1">
                              <w:r w:rsidR="00FE5CFC" w:rsidRPr="00F22A40">
                                <w:rPr>
                                  <w:rStyle w:val="Hyperlink"/>
                                  <w:rFonts w:ascii="Times New Roman" w:hAnsi="Times New Roman" w:cs="Times New Roman"/>
                                  <w:sz w:val="24"/>
                                  <w:szCs w:val="24"/>
                                </w:rPr>
                                <w:t>https://www.dentalcare.com/en-us/professional-education/ce-courses</w:t>
                              </w:r>
                            </w:hyperlink>
                          </w:p>
                          <w:p w:rsidR="00FE5CFC" w:rsidRPr="00D00EA9" w:rsidRDefault="00FE5CFC" w:rsidP="00D00EA9">
                            <w:pPr>
                              <w:spacing w:after="0"/>
                              <w:jc w:val="center"/>
                              <w:rPr>
                                <w:rFonts w:ascii="Times New Roman" w:hAnsi="Times New Roman" w:cs="Times New Roman"/>
                                <w:sz w:val="24"/>
                                <w:szCs w:val="24"/>
                              </w:rPr>
                            </w:pPr>
                          </w:p>
                          <w:p w:rsidR="00834406" w:rsidRPr="00177E3A" w:rsidRDefault="00834406" w:rsidP="00177E3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489BB21" id="Rounded Rectangle 12" o:spid="_x0000_s1034" style="position:absolute;margin-left:-29.1pt;margin-top:16.55pt;width:525.75pt;height:16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Pr>
                          <w:rFonts w:ascii="Times New Roman" w:hAnsi="Times New Roman" w:cs="Times New Roman"/>
                          <w:b/>
                          <w:sz w:val="24"/>
                          <w:szCs w:val="24"/>
                        </w:rPr>
                        <w:t xml:space="preserve"> COMMITTEE</w:t>
                      </w:r>
                    </w:p>
                    <w:p w:rsidR="009D7AB3" w:rsidRDefault="009D7AB3" w:rsidP="009D7AB3">
                      <w:pPr>
                        <w:spacing w:after="0"/>
                        <w:jc w:val="center"/>
                        <w:rPr>
                          <w:rFonts w:ascii="Times New Roman" w:hAnsi="Times New Roman" w:cs="Times New Roman"/>
                          <w:sz w:val="24"/>
                          <w:szCs w:val="24"/>
                        </w:rPr>
                      </w:pPr>
                      <w:r>
                        <w:rPr>
                          <w:rFonts w:ascii="Times New Roman" w:hAnsi="Times New Roman" w:cs="Times New Roman"/>
                          <w:sz w:val="24"/>
                          <w:szCs w:val="24"/>
                        </w:rPr>
                        <w:t xml:space="preserve">Thank you for attending the Panel Discussion, </w:t>
                      </w:r>
                      <w:r w:rsidRPr="00FE5CFC">
                        <w:rPr>
                          <w:rFonts w:ascii="Times New Roman" w:hAnsi="Times New Roman" w:cs="Times New Roman"/>
                          <w:b/>
                          <w:sz w:val="24"/>
                          <w:szCs w:val="24"/>
                        </w:rPr>
                        <w:t>“Sending the Elevator Down. Words of Wisdom from the Top Floor.”</w:t>
                      </w:r>
                      <w:r>
                        <w:rPr>
                          <w:rFonts w:ascii="Times New Roman" w:hAnsi="Times New Roman" w:cs="Times New Roman"/>
                          <w:sz w:val="24"/>
                          <w:szCs w:val="24"/>
                        </w:rPr>
                        <w:t xml:space="preserve"> </w:t>
                      </w:r>
                      <w:r w:rsidRPr="009D7AB3">
                        <w:rPr>
                          <w:rFonts w:ascii="Times New Roman" w:hAnsi="Times New Roman" w:cs="Times New Roman"/>
                          <w:sz w:val="24"/>
                          <w:szCs w:val="24"/>
                        </w:rPr>
                        <w:t xml:space="preserve">Please submit any feedback or suggestions you have for the </w:t>
                      </w:r>
                      <w:r w:rsidR="00FE5CFC">
                        <w:rPr>
                          <w:rFonts w:ascii="Times New Roman" w:hAnsi="Times New Roman" w:cs="Times New Roman"/>
                          <w:sz w:val="24"/>
                          <w:szCs w:val="24"/>
                        </w:rPr>
                        <w:t>P</w:t>
                      </w:r>
                      <w:r w:rsidRPr="009D7AB3">
                        <w:rPr>
                          <w:rFonts w:ascii="Times New Roman" w:hAnsi="Times New Roman" w:cs="Times New Roman"/>
                          <w:sz w:val="24"/>
                          <w:szCs w:val="24"/>
                        </w:rPr>
                        <w:t>ane</w:t>
                      </w:r>
                      <w:r w:rsidR="00FE5CFC">
                        <w:rPr>
                          <w:rFonts w:ascii="Times New Roman" w:hAnsi="Times New Roman" w:cs="Times New Roman"/>
                          <w:sz w:val="24"/>
                          <w:szCs w:val="24"/>
                        </w:rPr>
                        <w:t>l D</w:t>
                      </w:r>
                      <w:r>
                        <w:rPr>
                          <w:rFonts w:ascii="Times New Roman" w:hAnsi="Times New Roman" w:cs="Times New Roman"/>
                          <w:sz w:val="24"/>
                          <w:szCs w:val="24"/>
                        </w:rPr>
                        <w:t xml:space="preserve">iscussion using this survey: </w:t>
                      </w:r>
                      <w:hyperlink r:id="rId25" w:history="1">
                        <w:r w:rsidRPr="00F22A40">
                          <w:rPr>
                            <w:rStyle w:val="Hyperlink"/>
                            <w:rFonts w:ascii="Times New Roman" w:hAnsi="Times New Roman" w:cs="Times New Roman"/>
                            <w:sz w:val="24"/>
                            <w:szCs w:val="24"/>
                          </w:rPr>
                          <w:t>https://www.surveymonkey.com/r/C5D2MQ8</w:t>
                        </w:r>
                      </w:hyperlink>
                      <w:r w:rsidR="00FE5CFC">
                        <w:rPr>
                          <w:rFonts w:ascii="Times New Roman" w:hAnsi="Times New Roman" w:cs="Times New Roman"/>
                          <w:sz w:val="24"/>
                          <w:szCs w:val="24"/>
                        </w:rPr>
                        <w:t>.</w:t>
                      </w:r>
                    </w:p>
                    <w:p w:rsidR="009D7AB3" w:rsidRDefault="009D7AB3" w:rsidP="009D7AB3">
                      <w:pPr>
                        <w:spacing w:after="0"/>
                        <w:jc w:val="center"/>
                        <w:rPr>
                          <w:rFonts w:ascii="Times New Roman" w:hAnsi="Times New Roman" w:cs="Times New Roman"/>
                          <w:sz w:val="24"/>
                          <w:szCs w:val="24"/>
                        </w:rPr>
                      </w:pPr>
                    </w:p>
                    <w:p w:rsid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Choose from more than 150 FREE dental continuing education courses</w:t>
                      </w:r>
                      <w:r>
                        <w:rPr>
                          <w:rFonts w:ascii="Times New Roman" w:hAnsi="Times New Roman" w:cs="Times New Roman"/>
                          <w:sz w:val="24"/>
                          <w:szCs w:val="24"/>
                        </w:rPr>
                        <w:t xml:space="preserve"> at </w:t>
                      </w:r>
                    </w:p>
                    <w:p w:rsidR="00D00EA9" w:rsidRDefault="006B5088" w:rsidP="00D00EA9">
                      <w:pPr>
                        <w:spacing w:after="0"/>
                        <w:jc w:val="center"/>
                        <w:rPr>
                          <w:rFonts w:ascii="Times New Roman" w:hAnsi="Times New Roman" w:cs="Times New Roman"/>
                          <w:sz w:val="24"/>
                          <w:szCs w:val="24"/>
                        </w:rPr>
                      </w:pPr>
                      <w:hyperlink r:id="rId26" w:history="1">
                        <w:r w:rsidR="00FE5CFC" w:rsidRPr="00F22A40">
                          <w:rPr>
                            <w:rStyle w:val="Hyperlink"/>
                            <w:rFonts w:ascii="Times New Roman" w:hAnsi="Times New Roman" w:cs="Times New Roman"/>
                            <w:sz w:val="24"/>
                            <w:szCs w:val="24"/>
                          </w:rPr>
                          <w:t>https://www.dentalcare.com/en-us/professional-education/ce-courses</w:t>
                        </w:r>
                      </w:hyperlink>
                    </w:p>
                    <w:p w:rsidR="00FE5CFC" w:rsidRPr="00D00EA9" w:rsidRDefault="00FE5CFC" w:rsidP="00D00EA9">
                      <w:pPr>
                        <w:spacing w:after="0"/>
                        <w:jc w:val="center"/>
                        <w:rPr>
                          <w:rFonts w:ascii="Times New Roman" w:hAnsi="Times New Roman" w:cs="Times New Roman"/>
                          <w:sz w:val="24"/>
                          <w:szCs w:val="24"/>
                        </w:rPr>
                      </w:pPr>
                    </w:p>
                    <w:p w:rsidR="00834406" w:rsidRPr="00177E3A" w:rsidRDefault="00834406" w:rsidP="00177E3A">
                      <w:pPr>
                        <w:jc w:val="center"/>
                        <w:rPr>
                          <w:rFonts w:ascii="Times New Roman" w:hAnsi="Times New Roman" w:cs="Times New Roman"/>
                          <w:sz w:val="28"/>
                          <w:szCs w:val="28"/>
                        </w:rPr>
                      </w:pPr>
                    </w:p>
                  </w:txbxContent>
                </v:textbox>
                <w10:wrap anchorx="margin"/>
              </v:roundrect>
            </w:pict>
          </mc:Fallback>
        </mc:AlternateContent>
      </w: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bookmarkStart w:id="0" w:name="_GoBack"/>
    <w:bookmarkEnd w:id="0"/>
    <w:p w:rsidR="0054099F"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F939CA1" wp14:editId="67F791A8">
                <wp:simplePos x="0" y="0"/>
                <wp:positionH relativeFrom="margin">
                  <wp:posOffset>-353695</wp:posOffset>
                </wp:positionH>
                <wp:positionV relativeFrom="paragraph">
                  <wp:posOffset>215991</wp:posOffset>
                </wp:positionV>
                <wp:extent cx="6610350" cy="784860"/>
                <wp:effectExtent l="50800" t="25400" r="69850" b="78740"/>
                <wp:wrapNone/>
                <wp:docPr id="15" name="Rounded Rectangle 15"/>
                <wp:cNvGraphicFramePr/>
                <a:graphic xmlns:a="http://schemas.openxmlformats.org/drawingml/2006/main">
                  <a:graphicData uri="http://schemas.microsoft.com/office/word/2010/wordprocessingShape">
                    <wps:wsp>
                      <wps:cNvSpPr/>
                      <wps:spPr>
                        <a:xfrm>
                          <a:off x="0" y="0"/>
                          <a:ext cx="6610350" cy="7848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Pr>
                                <w:rFonts w:ascii="Times New Roman" w:hAnsi="Times New Roman" w:cs="Times New Roman"/>
                                <w:b/>
                                <w:sz w:val="24"/>
                                <w:szCs w:val="24"/>
                              </w:rPr>
                              <w:t xml:space="preserve"> COMMITTEE</w:t>
                            </w:r>
                          </w:p>
                          <w:p w:rsidR="003D1DE2" w:rsidRPr="003D1DE2" w:rsidRDefault="003D1DE2" w:rsidP="00177E3A">
                            <w:pPr>
                              <w:jc w:val="center"/>
                              <w:rPr>
                                <w:rFonts w:ascii="Times New Roman" w:hAnsi="Times New Roman" w:cs="Times New Roman"/>
                                <w:sz w:val="24"/>
                                <w:szCs w:val="24"/>
                              </w:rPr>
                            </w:pPr>
                            <w:r w:rsidRPr="003D1DE2">
                              <w:rPr>
                                <w:rFonts w:ascii="Times New Roman" w:hAnsi="Times New Roman" w:cs="Times New Roman"/>
                                <w:sz w:val="24"/>
                                <w:szCs w:val="24"/>
                              </w:rPr>
                              <w:t>Deployment related a</w:t>
                            </w:r>
                            <w:r>
                              <w:rPr>
                                <w:rFonts w:ascii="Times New Roman" w:hAnsi="Times New Roman" w:cs="Times New Roman"/>
                                <w:sz w:val="24"/>
                                <w:szCs w:val="24"/>
                              </w:rPr>
                              <w:t>wards</w:t>
                            </w:r>
                            <w:r w:rsidR="00D027EE">
                              <w:rPr>
                                <w:rFonts w:ascii="Times New Roman" w:hAnsi="Times New Roman" w:cs="Times New Roman"/>
                                <w:sz w:val="24"/>
                                <w:szCs w:val="24"/>
                              </w:rPr>
                              <w:t xml:space="preserve"> </w:t>
                            </w:r>
                            <w:r>
                              <w:rPr>
                                <w:rFonts w:ascii="Times New Roman" w:hAnsi="Times New Roman" w:cs="Times New Roman"/>
                                <w:sz w:val="24"/>
                                <w:szCs w:val="24"/>
                              </w:rPr>
                              <w:t>- RedDOG is working on this issue</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F939CA1" id="Rounded Rectangle 15" o:spid="_x0000_s1035" style="position:absolute;margin-left:-27.85pt;margin-top:17pt;width:520.5pt;height:6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Pr>
                          <w:rFonts w:ascii="Times New Roman" w:hAnsi="Times New Roman" w:cs="Times New Roman"/>
                          <w:b/>
                          <w:sz w:val="24"/>
                          <w:szCs w:val="24"/>
                        </w:rPr>
                        <w:t xml:space="preserve"> COMMITTEE</w:t>
                      </w:r>
                    </w:p>
                    <w:p w:rsidR="003D1DE2" w:rsidRPr="003D1DE2" w:rsidRDefault="003D1DE2" w:rsidP="00177E3A">
                      <w:pPr>
                        <w:jc w:val="center"/>
                        <w:rPr>
                          <w:rFonts w:ascii="Times New Roman" w:hAnsi="Times New Roman" w:cs="Times New Roman"/>
                          <w:sz w:val="24"/>
                          <w:szCs w:val="24"/>
                        </w:rPr>
                      </w:pPr>
                      <w:r w:rsidRPr="003D1DE2">
                        <w:rPr>
                          <w:rFonts w:ascii="Times New Roman" w:hAnsi="Times New Roman" w:cs="Times New Roman"/>
                          <w:sz w:val="24"/>
                          <w:szCs w:val="24"/>
                        </w:rPr>
                        <w:t>Deployment related a</w:t>
                      </w:r>
                      <w:r>
                        <w:rPr>
                          <w:rFonts w:ascii="Times New Roman" w:hAnsi="Times New Roman" w:cs="Times New Roman"/>
                          <w:sz w:val="24"/>
                          <w:szCs w:val="24"/>
                        </w:rPr>
                        <w:t>wards</w:t>
                      </w:r>
                      <w:r w:rsidR="00D027EE">
                        <w:rPr>
                          <w:rFonts w:ascii="Times New Roman" w:hAnsi="Times New Roman" w:cs="Times New Roman"/>
                          <w:sz w:val="24"/>
                          <w:szCs w:val="24"/>
                        </w:rPr>
                        <w:t xml:space="preserve"> </w:t>
                      </w:r>
                      <w:r>
                        <w:rPr>
                          <w:rFonts w:ascii="Times New Roman" w:hAnsi="Times New Roman" w:cs="Times New Roman"/>
                          <w:sz w:val="24"/>
                          <w:szCs w:val="24"/>
                        </w:rPr>
                        <w:t>- RedDOG is working on this issue</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v:textbox>
                <w10:wrap anchorx="margin"/>
              </v:roundrect>
            </w:pict>
          </mc:Fallback>
        </mc:AlternateContent>
      </w:r>
    </w:p>
    <w:p w:rsidR="0054099F" w:rsidRDefault="0054099F"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96DAC4D" wp14:editId="621B726F">
                <wp:simplePos x="0" y="0"/>
                <wp:positionH relativeFrom="margin">
                  <wp:posOffset>-337185</wp:posOffset>
                </wp:positionH>
                <wp:positionV relativeFrom="paragraph">
                  <wp:posOffset>188504</wp:posOffset>
                </wp:positionV>
                <wp:extent cx="6610350" cy="903514"/>
                <wp:effectExtent l="50800" t="25400" r="69850" b="74930"/>
                <wp:wrapNone/>
                <wp:docPr id="16" name="Rounded Rectangle 16"/>
                <wp:cNvGraphicFramePr/>
                <a:graphic xmlns:a="http://schemas.openxmlformats.org/drawingml/2006/main">
                  <a:graphicData uri="http://schemas.microsoft.com/office/word/2010/wordprocessingShape">
                    <wps:wsp>
                      <wps:cNvSpPr/>
                      <wps:spPr>
                        <a:xfrm flipH="1">
                          <a:off x="0" y="0"/>
                          <a:ext cx="6610350" cy="90351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34406" w:rsidRPr="0054099F" w:rsidRDefault="00E902A3"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lang w:bidi="en-US"/>
                              </w:rPr>
                            </w:pPr>
                            <w:r>
                              <w:rPr>
                                <w:rFonts w:ascii="Times New Roman" w:hAnsi="Times New Roman" w:cs="Times New Roman"/>
                                <w:lang w:bidi="en-US"/>
                              </w:rPr>
                              <w:t xml:space="preserve">Survey will be coming out to compile information about board requirements </w:t>
                            </w:r>
                          </w:p>
                          <w:p w:rsidR="00834406" w:rsidRPr="008D2177" w:rsidRDefault="0053433F" w:rsidP="00D00EA9">
                            <w:pPr>
                              <w:spacing w:after="0"/>
                              <w:jc w:val="center"/>
                              <w:rPr>
                                <w:rFonts w:ascii="Times New Roman" w:hAnsi="Times New Roman" w:cs="Times New Roman"/>
                                <w:lang w:bidi="en-US"/>
                              </w:rPr>
                            </w:pPr>
                            <w:r>
                              <w:rPr>
                                <w:rFonts w:ascii="Times New Roman" w:hAnsi="Times New Roman" w:cs="Times New Roman"/>
                                <w:lang w:bidi="en-US"/>
                              </w:rPr>
                              <w:t>of</w:t>
                            </w:r>
                            <w:r w:rsidR="00D00EA9">
                              <w:rPr>
                                <w:rFonts w:ascii="Times New Roman" w:hAnsi="Times New Roman" w:cs="Times New Roman"/>
                                <w:lang w:bidi="en-US"/>
                              </w:rPr>
                              <w:t xml:space="preserve"> clinical hours to maintain licensure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DAC4D" id="Rounded Rectangle 16" o:spid="_x0000_s1036" style="position:absolute;margin-left:-26.55pt;margin-top:14.85pt;width:520.5pt;height:71.1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834406" w:rsidRPr="0054099F" w:rsidRDefault="00E902A3"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lang w:bidi="en-US"/>
                        </w:rPr>
                      </w:pPr>
                      <w:r>
                        <w:rPr>
                          <w:rFonts w:ascii="Times New Roman" w:hAnsi="Times New Roman" w:cs="Times New Roman"/>
                          <w:lang w:bidi="en-US"/>
                        </w:rPr>
                        <w:t xml:space="preserve">Survey will be coming out to compile information about board requirements </w:t>
                      </w:r>
                    </w:p>
                    <w:p w:rsidR="00834406" w:rsidRPr="008D2177" w:rsidRDefault="0053433F" w:rsidP="00D00EA9">
                      <w:pPr>
                        <w:spacing w:after="0"/>
                        <w:jc w:val="center"/>
                        <w:rPr>
                          <w:rFonts w:ascii="Times New Roman" w:hAnsi="Times New Roman" w:cs="Times New Roman"/>
                          <w:lang w:bidi="en-US"/>
                        </w:rPr>
                      </w:pPr>
                      <w:r>
                        <w:rPr>
                          <w:rFonts w:ascii="Times New Roman" w:hAnsi="Times New Roman" w:cs="Times New Roman"/>
                          <w:lang w:bidi="en-US"/>
                        </w:rPr>
                        <w:t>of</w:t>
                      </w:r>
                      <w:r w:rsidR="00D00EA9">
                        <w:rPr>
                          <w:rFonts w:ascii="Times New Roman" w:hAnsi="Times New Roman" w:cs="Times New Roman"/>
                          <w:lang w:bidi="en-US"/>
                        </w:rPr>
                        <w:t xml:space="preserve"> clinical hours to maintain licensure </w:t>
                      </w:r>
                    </w:p>
                  </w:txbxContent>
                </v:textbox>
                <w10:wrap anchorx="margin"/>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9D7AB3"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F15EE6B" wp14:editId="60997D4D">
                <wp:simplePos x="0" y="0"/>
                <wp:positionH relativeFrom="margin">
                  <wp:posOffset>-304800</wp:posOffset>
                </wp:positionH>
                <wp:positionV relativeFrom="margin">
                  <wp:posOffset>6256111</wp:posOffset>
                </wp:positionV>
                <wp:extent cx="6534150" cy="2583180"/>
                <wp:effectExtent l="50800" t="25400" r="69850" b="71120"/>
                <wp:wrapNone/>
                <wp:docPr id="18" name="Rounded Rectangle 18"/>
                <wp:cNvGraphicFramePr/>
                <a:graphic xmlns:a="http://schemas.openxmlformats.org/drawingml/2006/main">
                  <a:graphicData uri="http://schemas.microsoft.com/office/word/2010/wordprocessingShape">
                    <wps:wsp>
                      <wps:cNvSpPr/>
                      <wps:spPr>
                        <a:xfrm>
                          <a:off x="0" y="0"/>
                          <a:ext cx="6534150" cy="25831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454664" w:rsidRPr="00454664" w:rsidRDefault="00E902A3" w:rsidP="00454664">
                            <w:pPr>
                              <w:jc w:val="center"/>
                              <w:rPr>
                                <w:rFonts w:ascii="Times New Roman" w:hAnsi="Times New Roman" w:cs="Times New Roman"/>
                                <w:b/>
                              </w:rPr>
                            </w:pPr>
                            <w:r w:rsidRPr="00454664">
                              <w:rPr>
                                <w:rFonts w:ascii="Times New Roman" w:hAnsi="Times New Roman" w:cs="Times New Roman"/>
                                <w:b/>
                              </w:rPr>
                              <w:t xml:space="preserve">ADMINISTRATION COMMITTEE </w:t>
                            </w:r>
                          </w:p>
                          <w:p w:rsidR="00454664" w:rsidRPr="00CA5460" w:rsidRDefault="00454664" w:rsidP="00454664">
                            <w:pPr>
                              <w:jc w:val="center"/>
                              <w:rPr>
                                <w:rFonts w:ascii="Times New Roman" w:hAnsi="Times New Roman" w:cs="Times New Roman"/>
                                <w:b/>
                                <w:i/>
                                <w:vertAlign w:val="superscript"/>
                              </w:rPr>
                            </w:pPr>
                            <w:r w:rsidRPr="00CA5460">
                              <w:rPr>
                                <w:rFonts w:ascii="Times New Roman" w:hAnsi="Times New Roman" w:cs="Times New Roman"/>
                                <w:b/>
                                <w:u w:val="single"/>
                              </w:rPr>
                              <w:t>DHPAG Meeting Dates</w:t>
                            </w:r>
                            <w:r w:rsidRPr="00CA5460">
                              <w:rPr>
                                <w:rFonts w:ascii="Times New Roman" w:hAnsi="Times New Roman" w:cs="Times New Roman"/>
                                <w:b/>
                              </w:rPr>
                              <w:t>:</w:t>
                            </w:r>
                            <w:r w:rsidRPr="00CA5460">
                              <w:rPr>
                                <w:rFonts w:ascii="Times New Roman" w:hAnsi="Times New Roman" w:cs="Times New Roman"/>
                                <w:b/>
                                <w:i/>
                              </w:rPr>
                              <w:t xml:space="preserve"> October 9</w:t>
                            </w:r>
                            <w:r w:rsidRPr="00CA5460">
                              <w:rPr>
                                <w:rFonts w:ascii="Times New Roman" w:hAnsi="Times New Roman" w:cs="Times New Roman"/>
                                <w:b/>
                                <w:i/>
                                <w:vertAlign w:val="superscript"/>
                              </w:rPr>
                              <w:t>th</w:t>
                            </w:r>
                            <w:r w:rsidRPr="00CA5460">
                              <w:rPr>
                                <w:rFonts w:ascii="Times New Roman" w:hAnsi="Times New Roman" w:cs="Times New Roman"/>
                                <w:b/>
                                <w:i/>
                              </w:rPr>
                              <w:t xml:space="preserve"> &amp; December 11</w:t>
                            </w:r>
                            <w:r w:rsidRPr="00CA5460">
                              <w:rPr>
                                <w:rFonts w:ascii="Times New Roman" w:hAnsi="Times New Roman" w:cs="Times New Roman"/>
                                <w:b/>
                                <w:i/>
                                <w:vertAlign w:val="superscript"/>
                              </w:rPr>
                              <w:t>th</w:t>
                            </w:r>
                          </w:p>
                          <w:p w:rsidR="00454664" w:rsidRPr="00454664" w:rsidRDefault="00454664" w:rsidP="00454664">
                            <w:pPr>
                              <w:spacing w:after="0" w:line="240" w:lineRule="auto"/>
                              <w:jc w:val="center"/>
                              <w:rPr>
                                <w:rFonts w:ascii="Times New Roman" w:hAnsi="Times New Roman" w:cs="Times New Roman"/>
                                <w:b/>
                                <w:szCs w:val="21"/>
                              </w:rPr>
                            </w:pPr>
                            <w:r w:rsidRPr="00454664">
                              <w:rPr>
                                <w:rFonts w:ascii="Times New Roman" w:hAnsi="Times New Roman" w:cs="Times New Roman"/>
                                <w:b/>
                                <w:szCs w:val="21"/>
                              </w:rPr>
                              <w:t>Voting Member (Chair Positions) Vacancies and Voting Member submission deadlines are the following:</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1.</w:t>
                            </w:r>
                            <w:r w:rsidRPr="00454664">
                              <w:rPr>
                                <w:rFonts w:ascii="Times New Roman" w:hAnsi="Times New Roman" w:cs="Times New Roman"/>
                                <w:b/>
                                <w:szCs w:val="21"/>
                              </w:rPr>
                              <w:tab/>
                              <w:t xml:space="preserve">Communications Chair: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2.</w:t>
                            </w:r>
                            <w:r w:rsidRPr="00454664">
                              <w:rPr>
                                <w:rFonts w:ascii="Times New Roman" w:hAnsi="Times New Roman" w:cs="Times New Roman"/>
                                <w:b/>
                                <w:szCs w:val="21"/>
                              </w:rPr>
                              <w:tab/>
                              <w:t xml:space="preserve">Recruitment Chair (Non-Voting Position):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3.</w:t>
                            </w:r>
                            <w:r w:rsidRPr="00454664">
                              <w:rPr>
                                <w:rFonts w:ascii="Times New Roman" w:hAnsi="Times New Roman" w:cs="Times New Roman"/>
                                <w:b/>
                                <w:szCs w:val="21"/>
                              </w:rPr>
                              <w:tab/>
                              <w:t xml:space="preserve">Technical Readiness Chair: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4.</w:t>
                            </w:r>
                            <w:r w:rsidRPr="00454664">
                              <w:rPr>
                                <w:rFonts w:ascii="Times New Roman" w:hAnsi="Times New Roman" w:cs="Times New Roman"/>
                                <w:b/>
                                <w:szCs w:val="21"/>
                              </w:rPr>
                              <w:tab/>
                              <w:t xml:space="preserve">DH PAG Chair-Elect: </w:t>
                            </w:r>
                            <w:r w:rsidRPr="00CA5460">
                              <w:rPr>
                                <w:rFonts w:ascii="Times New Roman" w:hAnsi="Times New Roman" w:cs="Times New Roman"/>
                                <w:szCs w:val="21"/>
                              </w:rPr>
                              <w:t>October 16th –</w:t>
                            </w:r>
                            <w:r w:rsidRPr="00454664">
                              <w:rPr>
                                <w:rFonts w:ascii="Times New Roman" w:hAnsi="Times New Roman" w:cs="Times New Roman"/>
                                <w:b/>
                                <w:szCs w:val="21"/>
                              </w:rPr>
                              <w:t xml:space="preserve"> </w:t>
                            </w:r>
                            <w:r w:rsidRPr="00CA5460">
                              <w:rPr>
                                <w:rFonts w:ascii="Times New Roman" w:hAnsi="Times New Roman" w:cs="Times New Roman"/>
                                <w:szCs w:val="21"/>
                              </w:rPr>
                              <w:t>November 3rd</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5.</w:t>
                            </w:r>
                            <w:r w:rsidRPr="00454664">
                              <w:rPr>
                                <w:rFonts w:ascii="Times New Roman" w:hAnsi="Times New Roman" w:cs="Times New Roman"/>
                                <w:b/>
                                <w:szCs w:val="21"/>
                              </w:rPr>
                              <w:tab/>
                              <w:t xml:space="preserve">DH PAG Executive Secretary (Non-Voting Position):  </w:t>
                            </w:r>
                            <w:r w:rsidRPr="00CA5460">
                              <w:rPr>
                                <w:rFonts w:ascii="Times New Roman" w:hAnsi="Times New Roman" w:cs="Times New Roman"/>
                                <w:szCs w:val="21"/>
                              </w:rPr>
                              <w:t>October 16th – November 3</w:t>
                            </w:r>
                            <w:r w:rsidRPr="00CA5460">
                              <w:rPr>
                                <w:rFonts w:ascii="Times New Roman" w:hAnsi="Times New Roman" w:cs="Times New Roman"/>
                                <w:szCs w:val="21"/>
                                <w:vertAlign w:val="superscript"/>
                              </w:rPr>
                              <w:t>rd</w:t>
                            </w:r>
                          </w:p>
                          <w:p w:rsidR="00454664" w:rsidRPr="00454664" w:rsidRDefault="00454664" w:rsidP="00454664">
                            <w:pPr>
                              <w:spacing w:after="0" w:line="240" w:lineRule="auto"/>
                              <w:rPr>
                                <w:rFonts w:ascii="Times New Roman" w:hAnsi="Times New Roman" w:cs="Times New Roman"/>
                                <w:b/>
                                <w:szCs w:val="21"/>
                              </w:rPr>
                            </w:pP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*Non-voting member openings for all committees is always open, please email the Chair of the specific committee and be an active participant.</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F15EE6B" id="Rounded Rectangle 18" o:spid="_x0000_s1037" style="position:absolute;margin-left:-24pt;margin-top:492.6pt;width:514.5pt;height:20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454664" w:rsidRPr="00454664" w:rsidRDefault="00E902A3" w:rsidP="00454664">
                      <w:pPr>
                        <w:jc w:val="center"/>
                        <w:rPr>
                          <w:rFonts w:ascii="Times New Roman" w:hAnsi="Times New Roman" w:cs="Times New Roman"/>
                          <w:b/>
                        </w:rPr>
                      </w:pPr>
                      <w:r w:rsidRPr="00454664">
                        <w:rPr>
                          <w:rFonts w:ascii="Times New Roman" w:hAnsi="Times New Roman" w:cs="Times New Roman"/>
                          <w:b/>
                        </w:rPr>
                        <w:t xml:space="preserve">ADMINISTRATION COMMITTEE </w:t>
                      </w:r>
                    </w:p>
                    <w:p w:rsidR="00454664" w:rsidRPr="00CA5460" w:rsidRDefault="00454664" w:rsidP="00454664">
                      <w:pPr>
                        <w:jc w:val="center"/>
                        <w:rPr>
                          <w:rFonts w:ascii="Times New Roman" w:hAnsi="Times New Roman" w:cs="Times New Roman"/>
                          <w:b/>
                          <w:i/>
                          <w:vertAlign w:val="superscript"/>
                        </w:rPr>
                      </w:pPr>
                      <w:r w:rsidRPr="00CA5460">
                        <w:rPr>
                          <w:rFonts w:ascii="Times New Roman" w:hAnsi="Times New Roman" w:cs="Times New Roman"/>
                          <w:b/>
                          <w:u w:val="single"/>
                        </w:rPr>
                        <w:t>DHPAG Meeting Dates</w:t>
                      </w:r>
                      <w:r w:rsidRPr="00CA5460">
                        <w:rPr>
                          <w:rFonts w:ascii="Times New Roman" w:hAnsi="Times New Roman" w:cs="Times New Roman"/>
                          <w:b/>
                        </w:rPr>
                        <w:t>:</w:t>
                      </w:r>
                      <w:r w:rsidRPr="00CA5460">
                        <w:rPr>
                          <w:rFonts w:ascii="Times New Roman" w:hAnsi="Times New Roman" w:cs="Times New Roman"/>
                          <w:b/>
                          <w:i/>
                        </w:rPr>
                        <w:t xml:space="preserve"> October 9</w:t>
                      </w:r>
                      <w:r w:rsidRPr="00CA5460">
                        <w:rPr>
                          <w:rFonts w:ascii="Times New Roman" w:hAnsi="Times New Roman" w:cs="Times New Roman"/>
                          <w:b/>
                          <w:i/>
                          <w:vertAlign w:val="superscript"/>
                        </w:rPr>
                        <w:t>th</w:t>
                      </w:r>
                      <w:r w:rsidRPr="00CA5460">
                        <w:rPr>
                          <w:rFonts w:ascii="Times New Roman" w:hAnsi="Times New Roman" w:cs="Times New Roman"/>
                          <w:b/>
                          <w:i/>
                        </w:rPr>
                        <w:t xml:space="preserve"> &amp; December 11</w:t>
                      </w:r>
                      <w:r w:rsidRPr="00CA5460">
                        <w:rPr>
                          <w:rFonts w:ascii="Times New Roman" w:hAnsi="Times New Roman" w:cs="Times New Roman"/>
                          <w:b/>
                          <w:i/>
                          <w:vertAlign w:val="superscript"/>
                        </w:rPr>
                        <w:t>th</w:t>
                      </w:r>
                    </w:p>
                    <w:p w:rsidR="00454664" w:rsidRPr="00454664" w:rsidRDefault="00454664" w:rsidP="00454664">
                      <w:pPr>
                        <w:spacing w:after="0" w:line="240" w:lineRule="auto"/>
                        <w:jc w:val="center"/>
                        <w:rPr>
                          <w:rFonts w:ascii="Times New Roman" w:hAnsi="Times New Roman" w:cs="Times New Roman"/>
                          <w:b/>
                          <w:szCs w:val="21"/>
                        </w:rPr>
                      </w:pPr>
                      <w:r w:rsidRPr="00454664">
                        <w:rPr>
                          <w:rFonts w:ascii="Times New Roman" w:hAnsi="Times New Roman" w:cs="Times New Roman"/>
                          <w:b/>
                          <w:szCs w:val="21"/>
                        </w:rPr>
                        <w:t>Voting Member (Chair Positions) Vacancies and Voting Member submission deadlines are the following:</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1.</w:t>
                      </w:r>
                      <w:r w:rsidRPr="00454664">
                        <w:rPr>
                          <w:rFonts w:ascii="Times New Roman" w:hAnsi="Times New Roman" w:cs="Times New Roman"/>
                          <w:b/>
                          <w:szCs w:val="21"/>
                        </w:rPr>
                        <w:tab/>
                        <w:t xml:space="preserve">Communications Chair: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2.</w:t>
                      </w:r>
                      <w:r w:rsidRPr="00454664">
                        <w:rPr>
                          <w:rFonts w:ascii="Times New Roman" w:hAnsi="Times New Roman" w:cs="Times New Roman"/>
                          <w:b/>
                          <w:szCs w:val="21"/>
                        </w:rPr>
                        <w:tab/>
                        <w:t xml:space="preserve">Recruitment Chair (Non-Voting Position):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3.</w:t>
                      </w:r>
                      <w:r w:rsidRPr="00454664">
                        <w:rPr>
                          <w:rFonts w:ascii="Times New Roman" w:hAnsi="Times New Roman" w:cs="Times New Roman"/>
                          <w:b/>
                          <w:szCs w:val="21"/>
                        </w:rPr>
                        <w:tab/>
                        <w:t xml:space="preserve">Technical Readiness Chair: </w:t>
                      </w:r>
                      <w:r w:rsidRPr="00CA5460">
                        <w:rPr>
                          <w:rFonts w:ascii="Times New Roman" w:hAnsi="Times New Roman" w:cs="Times New Roman"/>
                          <w:szCs w:val="21"/>
                        </w:rPr>
                        <w:t>July 31st – September 8th</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4.</w:t>
                      </w:r>
                      <w:r w:rsidRPr="00454664">
                        <w:rPr>
                          <w:rFonts w:ascii="Times New Roman" w:hAnsi="Times New Roman" w:cs="Times New Roman"/>
                          <w:b/>
                          <w:szCs w:val="21"/>
                        </w:rPr>
                        <w:tab/>
                        <w:t xml:space="preserve">DH PAG Chair-Elect: </w:t>
                      </w:r>
                      <w:r w:rsidRPr="00CA5460">
                        <w:rPr>
                          <w:rFonts w:ascii="Times New Roman" w:hAnsi="Times New Roman" w:cs="Times New Roman"/>
                          <w:szCs w:val="21"/>
                        </w:rPr>
                        <w:t>October 16th –</w:t>
                      </w:r>
                      <w:r w:rsidRPr="00454664">
                        <w:rPr>
                          <w:rFonts w:ascii="Times New Roman" w:hAnsi="Times New Roman" w:cs="Times New Roman"/>
                          <w:b/>
                          <w:szCs w:val="21"/>
                        </w:rPr>
                        <w:t xml:space="preserve"> </w:t>
                      </w:r>
                      <w:r w:rsidRPr="00CA5460">
                        <w:rPr>
                          <w:rFonts w:ascii="Times New Roman" w:hAnsi="Times New Roman" w:cs="Times New Roman"/>
                          <w:szCs w:val="21"/>
                        </w:rPr>
                        <w:t>November 3rd</w:t>
                      </w: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5.</w:t>
                      </w:r>
                      <w:r w:rsidRPr="00454664">
                        <w:rPr>
                          <w:rFonts w:ascii="Times New Roman" w:hAnsi="Times New Roman" w:cs="Times New Roman"/>
                          <w:b/>
                          <w:szCs w:val="21"/>
                        </w:rPr>
                        <w:tab/>
                        <w:t xml:space="preserve">DH PAG Executive Secretary (Non-Voting Position):  </w:t>
                      </w:r>
                      <w:r w:rsidRPr="00CA5460">
                        <w:rPr>
                          <w:rFonts w:ascii="Times New Roman" w:hAnsi="Times New Roman" w:cs="Times New Roman"/>
                          <w:szCs w:val="21"/>
                        </w:rPr>
                        <w:t>October 16th – November 3</w:t>
                      </w:r>
                      <w:r w:rsidRPr="00CA5460">
                        <w:rPr>
                          <w:rFonts w:ascii="Times New Roman" w:hAnsi="Times New Roman" w:cs="Times New Roman"/>
                          <w:szCs w:val="21"/>
                          <w:vertAlign w:val="superscript"/>
                        </w:rPr>
                        <w:t>rd</w:t>
                      </w:r>
                    </w:p>
                    <w:p w:rsidR="00454664" w:rsidRPr="00454664" w:rsidRDefault="00454664" w:rsidP="00454664">
                      <w:pPr>
                        <w:spacing w:after="0" w:line="240" w:lineRule="auto"/>
                        <w:rPr>
                          <w:rFonts w:ascii="Times New Roman" w:hAnsi="Times New Roman" w:cs="Times New Roman"/>
                          <w:b/>
                          <w:szCs w:val="21"/>
                        </w:rPr>
                      </w:pPr>
                    </w:p>
                    <w:p w:rsidR="00454664" w:rsidRPr="00454664" w:rsidRDefault="00454664" w:rsidP="00454664">
                      <w:pPr>
                        <w:spacing w:after="0" w:line="240" w:lineRule="auto"/>
                        <w:rPr>
                          <w:rFonts w:ascii="Times New Roman" w:hAnsi="Times New Roman" w:cs="Times New Roman"/>
                          <w:b/>
                          <w:szCs w:val="21"/>
                        </w:rPr>
                      </w:pPr>
                      <w:r w:rsidRPr="00454664">
                        <w:rPr>
                          <w:rFonts w:ascii="Times New Roman" w:hAnsi="Times New Roman" w:cs="Times New Roman"/>
                          <w:b/>
                          <w:szCs w:val="21"/>
                        </w:rPr>
                        <w:t>*Non-voting member openings for all committees is always open, please email the Chair of the specific committee and be an active participant.</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v:textbox>
                <w10:wrap anchorx="margin" anchory="margin"/>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D55AC2" w:rsidRDefault="00D55AC2" w:rsidP="004B5031">
      <w:pPr>
        <w:spacing w:after="0" w:line="240" w:lineRule="auto"/>
        <w:rPr>
          <w:rFonts w:ascii="Times New Roman" w:eastAsia="Times New Roman" w:hAnsi="Times New Roman" w:cs="Times New Roman"/>
          <w:sz w:val="24"/>
          <w:szCs w:val="24"/>
        </w:rPr>
      </w:pPr>
    </w:p>
    <w:p w:rsidR="007B2593" w:rsidRDefault="007B2593" w:rsidP="00D9340B">
      <w:pPr>
        <w:tabs>
          <w:tab w:val="left" w:pos="3525"/>
        </w:tabs>
        <w:jc w:val="center"/>
        <w:rPr>
          <w:rFonts w:ascii="Times New Roman" w:hAnsi="Times New Roman" w:cs="Times New Roman"/>
          <w:b/>
          <w:sz w:val="48"/>
          <w:szCs w:val="48"/>
        </w:rPr>
      </w:pPr>
    </w:p>
    <w:p w:rsidR="00D9340B" w:rsidRDefault="00D9340B" w:rsidP="009E2AFC">
      <w:pPr>
        <w:tabs>
          <w:tab w:val="left" w:pos="3525"/>
        </w:tabs>
        <w:rPr>
          <w:rFonts w:ascii="Times New Roman" w:hAnsi="Times New Roman" w:cs="Times New Roman"/>
          <w:b/>
          <w:sz w:val="48"/>
          <w:szCs w:val="48"/>
        </w:rPr>
      </w:pPr>
      <w:r w:rsidRPr="007B0644">
        <w:rPr>
          <w:rFonts w:ascii="Times New Roman" w:hAnsi="Times New Roman" w:cs="Times New Roman"/>
          <w:b/>
          <w:sz w:val="48"/>
          <w:szCs w:val="48"/>
        </w:rPr>
        <w:t xml:space="preserve">Mark Your Calendar </w:t>
      </w:r>
    </w:p>
    <w:p w:rsidR="00F71013" w:rsidRPr="00B33F0F" w:rsidRDefault="009E2AFC" w:rsidP="009E2AFC">
      <w:pPr>
        <w:tabs>
          <w:tab w:val="left" w:pos="3525"/>
        </w:tabs>
        <w:ind w:firstLine="720"/>
        <w:rPr>
          <w:rFonts w:ascii="Calibri" w:hAnsi="Calibri"/>
          <w:b/>
          <w:sz w:val="48"/>
          <w:szCs w:val="28"/>
        </w:rPr>
      </w:pPr>
      <w:r w:rsidRPr="00B33F0F">
        <w:rPr>
          <w:noProof/>
          <w:sz w:val="144"/>
          <w:szCs w:val="48"/>
        </w:rPr>
        <w:drawing>
          <wp:anchor distT="0" distB="0" distL="114300" distR="114300" simplePos="0" relativeHeight="251689984" behindDoc="0" locked="0" layoutInCell="1" allowOverlap="1" wp14:anchorId="170F8F0A" wp14:editId="3DC8C0E6">
            <wp:simplePos x="0" y="0"/>
            <wp:positionH relativeFrom="margin">
              <wp:align>left</wp:align>
            </wp:positionH>
            <wp:positionV relativeFrom="margin">
              <wp:align>top</wp:align>
            </wp:positionV>
            <wp:extent cx="1468120" cy="1295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pictu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4332" cy="1300574"/>
                    </a:xfrm>
                    <a:prstGeom prst="rect">
                      <a:avLst/>
                    </a:prstGeom>
                  </pic:spPr>
                </pic:pic>
              </a:graphicData>
            </a:graphic>
            <wp14:sizeRelH relativeFrom="page">
              <wp14:pctWidth>0</wp14:pctWidth>
            </wp14:sizeRelH>
            <wp14:sizeRelV relativeFrom="page">
              <wp14:pctHeight>0</wp14:pctHeight>
            </wp14:sizeRelV>
          </wp:anchor>
        </w:drawing>
      </w:r>
      <w:r w:rsidRPr="00B33F0F">
        <w:rPr>
          <w:rFonts w:ascii="Calibri" w:hAnsi="Calibri"/>
          <w:b/>
          <w:sz w:val="48"/>
          <w:szCs w:val="28"/>
        </w:rPr>
        <w:t>MARK YOUR CALENDARS</w:t>
      </w:r>
    </w:p>
    <w:p w:rsidR="00B33F0F" w:rsidRDefault="00B33F0F" w:rsidP="009E2AFC">
      <w:pPr>
        <w:tabs>
          <w:tab w:val="left" w:pos="3525"/>
        </w:tabs>
        <w:ind w:firstLine="720"/>
        <w:rPr>
          <w:rFonts w:ascii="Calibri" w:hAnsi="Calibri"/>
          <w:b/>
          <w:sz w:val="44"/>
          <w:szCs w:val="28"/>
        </w:rPr>
      </w:pPr>
    </w:p>
    <w:p w:rsidR="00B33F0F" w:rsidRDefault="00B33F0F" w:rsidP="009E2AFC">
      <w:pPr>
        <w:tabs>
          <w:tab w:val="left" w:pos="3525"/>
        </w:tabs>
        <w:ind w:firstLine="720"/>
        <w:rPr>
          <w:rFonts w:ascii="Calibri" w:hAnsi="Calibri"/>
          <w:b/>
          <w:sz w:val="28"/>
          <w:szCs w:val="28"/>
        </w:rPr>
      </w:pPr>
    </w:p>
    <w:p w:rsidR="00B33F0F" w:rsidRDefault="00B33F0F" w:rsidP="00B33F0F">
      <w:pPr>
        <w:tabs>
          <w:tab w:val="left" w:pos="3525"/>
        </w:tabs>
        <w:jc w:val="center"/>
        <w:rPr>
          <w:rFonts w:ascii="Calibri" w:hAnsi="Calibri"/>
          <w:b/>
          <w:bCs/>
          <w:sz w:val="24"/>
        </w:rPr>
      </w:pPr>
      <w:r>
        <w:rPr>
          <w:rFonts w:ascii="Calibri" w:hAnsi="Calibri"/>
          <w:b/>
          <w:bCs/>
          <w:noProof/>
          <w:sz w:val="24"/>
        </w:rPr>
        <w:drawing>
          <wp:inline distT="0" distB="0" distL="0" distR="0" wp14:anchorId="2A85B36F" wp14:editId="083E8F00">
            <wp:extent cx="2275115" cy="5142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se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372" cy="525659"/>
                    </a:xfrm>
                    <a:prstGeom prst="rect">
                      <a:avLst/>
                    </a:prstGeom>
                  </pic:spPr>
                </pic:pic>
              </a:graphicData>
            </a:graphic>
          </wp:inline>
        </w:drawing>
      </w:r>
    </w:p>
    <w:p w:rsidR="00866739" w:rsidRPr="00B33F0F" w:rsidRDefault="00866739" w:rsidP="00B33F0F">
      <w:pPr>
        <w:tabs>
          <w:tab w:val="left" w:pos="3525"/>
        </w:tabs>
        <w:jc w:val="center"/>
        <w:rPr>
          <w:rFonts w:ascii="Calibri" w:hAnsi="Calibri"/>
          <w:b/>
          <w:bCs/>
          <w:sz w:val="28"/>
          <w:szCs w:val="28"/>
        </w:rPr>
      </w:pPr>
      <w:r w:rsidRPr="00B33F0F">
        <w:rPr>
          <w:rFonts w:ascii="Calibri" w:hAnsi="Calibri"/>
          <w:b/>
          <w:bCs/>
          <w:sz w:val="28"/>
          <w:szCs w:val="28"/>
        </w:rPr>
        <w:t>The Future of Health Care is Now</w:t>
      </w:r>
      <w:r w:rsidR="00B33F0F" w:rsidRPr="00B33F0F">
        <w:rPr>
          <w:rFonts w:ascii="Calibri" w:hAnsi="Calibri"/>
          <w:b/>
          <w:bCs/>
          <w:sz w:val="28"/>
          <w:szCs w:val="28"/>
        </w:rPr>
        <w:t>, 27 Nov – 30 Nov 2018</w:t>
      </w:r>
    </w:p>
    <w:p w:rsidR="00866739" w:rsidRPr="00B33F0F" w:rsidRDefault="00866739" w:rsidP="00B33F0F">
      <w:pPr>
        <w:tabs>
          <w:tab w:val="left" w:pos="3525"/>
        </w:tabs>
        <w:jc w:val="center"/>
        <w:rPr>
          <w:rFonts w:ascii="Calibri" w:hAnsi="Calibri"/>
          <w:b/>
          <w:bCs/>
          <w:sz w:val="28"/>
          <w:szCs w:val="28"/>
        </w:rPr>
      </w:pPr>
      <w:r w:rsidRPr="00B33F0F">
        <w:rPr>
          <w:rFonts w:ascii="Calibri" w:hAnsi="Calibri"/>
          <w:b/>
          <w:bCs/>
          <w:sz w:val="28"/>
          <w:szCs w:val="28"/>
        </w:rPr>
        <w:t>Gaylord Confere</w:t>
      </w:r>
      <w:r w:rsidR="00B33F0F" w:rsidRPr="00B33F0F">
        <w:rPr>
          <w:rFonts w:ascii="Calibri" w:hAnsi="Calibri"/>
          <w:b/>
          <w:bCs/>
          <w:sz w:val="28"/>
          <w:szCs w:val="28"/>
        </w:rPr>
        <w:t>nce Center, National Harbor, MD</w:t>
      </w:r>
    </w:p>
    <w:p w:rsidR="00866739" w:rsidRPr="00B33F0F" w:rsidRDefault="00866739" w:rsidP="00B33F0F">
      <w:pPr>
        <w:tabs>
          <w:tab w:val="left" w:pos="3525"/>
        </w:tabs>
        <w:jc w:val="center"/>
        <w:rPr>
          <w:rFonts w:ascii="Calibri" w:hAnsi="Calibri"/>
          <w:sz w:val="28"/>
          <w:szCs w:val="28"/>
        </w:rPr>
      </w:pPr>
      <w:r w:rsidRPr="00B33F0F">
        <w:rPr>
          <w:rFonts w:ascii="Calibri" w:hAnsi="Calibri"/>
          <w:b/>
          <w:bCs/>
          <w:sz w:val="28"/>
          <w:szCs w:val="28"/>
        </w:rPr>
        <w:t>“127</w:t>
      </w:r>
      <w:r w:rsidRPr="00B33F0F">
        <w:rPr>
          <w:rFonts w:ascii="Calibri" w:hAnsi="Calibri"/>
          <w:b/>
          <w:bCs/>
          <w:sz w:val="28"/>
          <w:szCs w:val="28"/>
          <w:vertAlign w:val="superscript"/>
        </w:rPr>
        <w:t>th</w:t>
      </w:r>
      <w:r w:rsidRPr="00B33F0F">
        <w:rPr>
          <w:rFonts w:ascii="Calibri" w:hAnsi="Calibri"/>
          <w:b/>
          <w:bCs/>
          <w:sz w:val="28"/>
          <w:szCs w:val="28"/>
        </w:rPr>
        <w:t xml:space="preserve"> Meeting</w:t>
      </w:r>
      <w:r w:rsidRPr="00B33F0F">
        <w:rPr>
          <w:rFonts w:ascii="Calibri" w:hAnsi="Calibri"/>
          <w:sz w:val="28"/>
          <w:szCs w:val="28"/>
        </w:rPr>
        <w:t>”</w:t>
      </w:r>
    </w:p>
    <w:p w:rsidR="00866739" w:rsidRPr="00B33F0F" w:rsidRDefault="00BE0DD0" w:rsidP="00B33F0F">
      <w:pPr>
        <w:tabs>
          <w:tab w:val="left" w:pos="3525"/>
        </w:tabs>
        <w:jc w:val="center"/>
        <w:rPr>
          <w:rFonts w:ascii="Calibri" w:hAnsi="Calibri"/>
          <w:sz w:val="28"/>
          <w:szCs w:val="28"/>
        </w:rPr>
      </w:pPr>
      <w:hyperlink r:id="rId29" w:tgtFrame="_blank" w:history="1">
        <w:r w:rsidR="00866739" w:rsidRPr="00B33F0F">
          <w:rPr>
            <w:rStyle w:val="Hyperlink"/>
            <w:rFonts w:ascii="Calibri" w:hAnsi="Calibri"/>
            <w:sz w:val="28"/>
            <w:szCs w:val="28"/>
          </w:rPr>
          <w:t>http://www.amsusmeetings.org</w:t>
        </w:r>
      </w:hyperlink>
    </w:p>
    <w:p w:rsidR="00192A50" w:rsidRDefault="00192A50" w:rsidP="0040294A">
      <w:pPr>
        <w:tabs>
          <w:tab w:val="left" w:pos="3525"/>
        </w:tabs>
        <w:spacing w:after="0" w:line="240" w:lineRule="auto"/>
        <w:rPr>
          <w:rFonts w:ascii="Calibri" w:hAnsi="Calibri"/>
          <w:color w:val="000000" w:themeColor="text1"/>
        </w:rPr>
      </w:pPr>
    </w:p>
    <w:p w:rsidR="00C41F6D" w:rsidRPr="007B0644" w:rsidRDefault="00C41F6D" w:rsidP="0040294A">
      <w:pPr>
        <w:tabs>
          <w:tab w:val="left" w:pos="3525"/>
        </w:tabs>
        <w:spacing w:after="0" w:line="240" w:lineRule="auto"/>
        <w:rPr>
          <w:rFonts w:ascii="Calibri" w:hAnsi="Calibri"/>
          <w:color w:val="000000" w:themeColor="text1"/>
        </w:rPr>
      </w:pPr>
    </w:p>
    <w:p w:rsidR="00C41F6D" w:rsidRDefault="00C41F6D" w:rsidP="00D9340B">
      <w:pPr>
        <w:tabs>
          <w:tab w:val="left" w:pos="3525"/>
        </w:tabs>
        <w:rPr>
          <w:rFonts w:ascii="Calibri" w:hAnsi="Calibri"/>
          <w:color w:val="0000FF"/>
          <w:u w:val="single"/>
        </w:rPr>
      </w:pPr>
    </w:p>
    <w:p w:rsidR="00192A50" w:rsidRPr="00192A50" w:rsidRDefault="00192A50" w:rsidP="00B33F0F">
      <w:pPr>
        <w:tabs>
          <w:tab w:val="left" w:pos="3525"/>
        </w:tabs>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3E08E7B" wp14:editId="68C6E603">
            <wp:extent cx="2556457" cy="81780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ingEducation.jpg"/>
                    <pic:cNvPicPr/>
                  </pic:nvPicPr>
                  <pic:blipFill>
                    <a:blip r:embed="rId30">
                      <a:extLst>
                        <a:ext uri="{28A0092B-C50C-407E-A947-70E740481C1C}">
                          <a14:useLocalDpi xmlns:a14="http://schemas.microsoft.com/office/drawing/2010/main" val="0"/>
                        </a:ext>
                      </a:extLst>
                    </a:blip>
                    <a:stretch>
                      <a:fillRect/>
                    </a:stretch>
                  </pic:blipFill>
                  <pic:spPr>
                    <a:xfrm>
                      <a:off x="0" y="0"/>
                      <a:ext cx="2556457" cy="817809"/>
                    </a:xfrm>
                    <a:prstGeom prst="rect">
                      <a:avLst/>
                    </a:prstGeom>
                  </pic:spPr>
                </pic:pic>
              </a:graphicData>
            </a:graphic>
          </wp:inline>
        </w:drawing>
      </w:r>
    </w:p>
    <w:p w:rsidR="00D9340B" w:rsidRPr="00B33F0F" w:rsidRDefault="00192A50" w:rsidP="00B33F0F">
      <w:pPr>
        <w:tabs>
          <w:tab w:val="left" w:pos="3525"/>
        </w:tabs>
        <w:jc w:val="center"/>
        <w:rPr>
          <w:sz w:val="28"/>
        </w:rPr>
      </w:pPr>
      <w:r w:rsidRPr="00B33F0F">
        <w:rPr>
          <w:sz w:val="28"/>
        </w:rPr>
        <w:t xml:space="preserve">FREE: </w:t>
      </w:r>
      <w:hyperlink r:id="rId31" w:history="1">
        <w:r w:rsidRPr="00B33F0F">
          <w:rPr>
            <w:rStyle w:val="Hyperlink"/>
            <w:sz w:val="28"/>
          </w:rPr>
          <w:t>https://www.dentalcare.com/en-us</w:t>
        </w:r>
      </w:hyperlink>
    </w:p>
    <w:p w:rsidR="00192A50" w:rsidRPr="00B33F0F" w:rsidRDefault="00B33F0F" w:rsidP="00B33F0F">
      <w:pPr>
        <w:tabs>
          <w:tab w:val="left" w:pos="3525"/>
        </w:tabs>
        <w:jc w:val="center"/>
        <w:rPr>
          <w:sz w:val="28"/>
        </w:rPr>
      </w:pPr>
      <w:r>
        <w:rPr>
          <w:sz w:val="28"/>
        </w:rPr>
        <w:t>FREE:</w:t>
      </w:r>
      <w:r w:rsidR="000B18D8" w:rsidRPr="00B33F0F">
        <w:rPr>
          <w:sz w:val="28"/>
        </w:rPr>
        <w:t xml:space="preserve"> </w:t>
      </w:r>
      <w:hyperlink r:id="rId32" w:history="1">
        <w:r w:rsidR="000B18D8" w:rsidRPr="00B33F0F">
          <w:rPr>
            <w:rStyle w:val="Hyperlink"/>
            <w:sz w:val="28"/>
          </w:rPr>
          <w:t>http://vivalearning.com/</w:t>
        </w:r>
      </w:hyperlink>
    </w:p>
    <w:p w:rsidR="003D6DFA" w:rsidRDefault="003D6DFA" w:rsidP="00044056">
      <w:pPr>
        <w:tabs>
          <w:tab w:val="left" w:pos="3525"/>
        </w:tabs>
      </w:pPr>
    </w:p>
    <w:p w:rsidR="00D9340B" w:rsidRDefault="003D6DFA" w:rsidP="003D6DFA">
      <w:pPr>
        <w:tabs>
          <w:tab w:val="left" w:pos="3525"/>
        </w:tabs>
        <w:jc w:val="center"/>
      </w:pPr>
      <w:r>
        <w:rPr>
          <w:noProof/>
        </w:rPr>
        <w:drawing>
          <wp:inline distT="0" distB="0" distL="0" distR="0" wp14:anchorId="3172FF6C" wp14:editId="23BD8F27">
            <wp:extent cx="2878428" cy="4765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png"/>
                    <pic:cNvPicPr/>
                  </pic:nvPicPr>
                  <pic:blipFill>
                    <a:blip r:embed="rId33">
                      <a:extLst>
                        <a:ext uri="{28A0092B-C50C-407E-A947-70E740481C1C}">
                          <a14:useLocalDpi xmlns:a14="http://schemas.microsoft.com/office/drawing/2010/main" val="0"/>
                        </a:ext>
                      </a:extLst>
                    </a:blip>
                    <a:stretch>
                      <a:fillRect/>
                    </a:stretch>
                  </pic:blipFill>
                  <pic:spPr>
                    <a:xfrm>
                      <a:off x="0" y="0"/>
                      <a:ext cx="2879988" cy="476776"/>
                    </a:xfrm>
                    <a:prstGeom prst="rect">
                      <a:avLst/>
                    </a:prstGeom>
                  </pic:spPr>
                </pic:pic>
              </a:graphicData>
            </a:graphic>
          </wp:inline>
        </w:drawing>
      </w:r>
    </w:p>
    <w:p w:rsidR="003D6DFA" w:rsidRPr="00B33F0F" w:rsidRDefault="003D6DFA" w:rsidP="003D6DFA">
      <w:pPr>
        <w:tabs>
          <w:tab w:val="left" w:pos="3525"/>
        </w:tabs>
        <w:rPr>
          <w:rFonts w:cs="Arial"/>
          <w:sz w:val="28"/>
          <w:szCs w:val="28"/>
        </w:rPr>
      </w:pPr>
      <w:r w:rsidRPr="00B33F0F">
        <w:rPr>
          <w:rFonts w:cs="Arial"/>
          <w:sz w:val="28"/>
          <w:szCs w:val="28"/>
        </w:rPr>
        <w:t>Certified Correctional Health Professional (CCHP)</w:t>
      </w:r>
      <w:r w:rsidR="00B33F0F">
        <w:rPr>
          <w:rFonts w:cs="Arial"/>
          <w:sz w:val="28"/>
          <w:szCs w:val="28"/>
        </w:rPr>
        <w:t>:</w:t>
      </w:r>
      <w:r w:rsidRPr="00B33F0F">
        <w:rPr>
          <w:rFonts w:cs="Arial"/>
          <w:sz w:val="28"/>
          <w:szCs w:val="28"/>
        </w:rPr>
        <w:t xml:space="preserve"> </w:t>
      </w:r>
      <w:hyperlink r:id="rId34" w:history="1">
        <w:r w:rsidRPr="00B33F0F">
          <w:rPr>
            <w:rStyle w:val="Hyperlink"/>
            <w:rFonts w:cs="Arial"/>
            <w:sz w:val="28"/>
            <w:szCs w:val="28"/>
          </w:rPr>
          <w:t>http://www.ncchc.org/cchp</w:t>
        </w:r>
      </w:hyperlink>
      <w:r w:rsidRPr="00B33F0F">
        <w:rPr>
          <w:rFonts w:cs="Arial"/>
          <w:sz w:val="28"/>
          <w:szCs w:val="28"/>
        </w:rPr>
        <w:t xml:space="preserve"> </w:t>
      </w:r>
    </w:p>
    <w:p w:rsidR="009E2AFC" w:rsidRDefault="009E2AFC" w:rsidP="004B65F0">
      <w:pPr>
        <w:jc w:val="center"/>
        <w:rPr>
          <w:rFonts w:ascii="Calibri" w:eastAsia="Calibri" w:hAnsi="Calibri" w:cs="Times New Roman"/>
          <w:spacing w:val="-1"/>
          <w:sz w:val="36"/>
        </w:rPr>
      </w:pPr>
    </w:p>
    <w:p w:rsidR="009E2AFC" w:rsidRDefault="009E2AFC" w:rsidP="004B65F0">
      <w:pPr>
        <w:jc w:val="center"/>
        <w:rPr>
          <w:rFonts w:ascii="Calibri" w:eastAsia="Calibri" w:hAnsi="Calibri" w:cs="Times New Roman"/>
          <w:spacing w:val="-1"/>
          <w:sz w:val="36"/>
        </w:rPr>
      </w:pPr>
    </w:p>
    <w:p w:rsidR="009E2AFC" w:rsidRDefault="009E2AFC" w:rsidP="00B33F0F">
      <w:pPr>
        <w:rPr>
          <w:rFonts w:ascii="Calibri" w:eastAsia="Calibri" w:hAnsi="Calibri" w:cs="Times New Roman"/>
          <w:spacing w:val="-1"/>
          <w:sz w:val="36"/>
        </w:rPr>
      </w:pPr>
    </w:p>
    <w:p w:rsidR="00EB414B" w:rsidRPr="00EB414B" w:rsidRDefault="00EB414B" w:rsidP="004B65F0">
      <w:pPr>
        <w:jc w:val="center"/>
        <w:rPr>
          <w:rFonts w:ascii="Calibri" w:eastAsia="Calibri" w:hAnsi="Calibri" w:cs="Calibri"/>
          <w:sz w:val="36"/>
          <w:szCs w:val="36"/>
        </w:rPr>
      </w:pPr>
      <w:r w:rsidRPr="00EB414B">
        <w:rPr>
          <w:rFonts w:ascii="Calibri" w:eastAsia="Calibri" w:hAnsi="Calibri" w:cs="Times New Roman"/>
          <w:spacing w:val="-1"/>
          <w:sz w:val="36"/>
        </w:rPr>
        <w:t>Dental</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Hygiene</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Professional</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Advisory</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Group</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(DHPAG)</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Coin</w:t>
      </w:r>
      <w:r w:rsidRPr="00EB414B">
        <w:rPr>
          <w:rFonts w:ascii="Calibri" w:eastAsia="Calibri" w:hAnsi="Calibri" w:cs="Times New Roman"/>
          <w:spacing w:val="51"/>
          <w:sz w:val="36"/>
        </w:rPr>
        <w:t xml:space="preserve"> </w:t>
      </w:r>
      <w:r w:rsidRPr="00EB414B">
        <w:rPr>
          <w:rFonts w:ascii="Calibri" w:eastAsia="Calibri" w:hAnsi="Calibri" w:cs="Times New Roman"/>
          <w:spacing w:val="-1"/>
          <w:sz w:val="36"/>
        </w:rPr>
        <w:t>Order</w:t>
      </w:r>
      <w:r w:rsidRPr="00EB414B">
        <w:rPr>
          <w:rFonts w:ascii="Calibri" w:eastAsia="Calibri" w:hAnsi="Calibri" w:cs="Times New Roman"/>
          <w:spacing w:val="-9"/>
          <w:sz w:val="36"/>
        </w:rPr>
        <w:t xml:space="preserve"> </w:t>
      </w:r>
      <w:r w:rsidRPr="00EB414B">
        <w:rPr>
          <w:rFonts w:ascii="Calibri" w:eastAsia="Calibri" w:hAnsi="Calibri" w:cs="Times New Roman"/>
          <w:spacing w:val="-1"/>
          <w:sz w:val="36"/>
        </w:rPr>
        <w:t>Form</w:t>
      </w:r>
    </w:p>
    <w:p w:rsidR="00EB414B" w:rsidRPr="00EB414B" w:rsidRDefault="00EB414B" w:rsidP="00EB414B">
      <w:pPr>
        <w:widowControl w:val="0"/>
        <w:spacing w:before="2" w:after="0" w:line="240" w:lineRule="auto"/>
        <w:rPr>
          <w:rFonts w:ascii="Calibri" w:eastAsia="Calibri" w:hAnsi="Calibri" w:cs="Calibri"/>
          <w:sz w:val="20"/>
          <w:szCs w:val="20"/>
        </w:rPr>
      </w:pPr>
    </w:p>
    <w:p w:rsidR="00EB414B" w:rsidRPr="00EB414B" w:rsidRDefault="00EB414B" w:rsidP="00EB414B">
      <w:pPr>
        <w:widowControl w:val="0"/>
        <w:tabs>
          <w:tab w:val="left" w:pos="5420"/>
        </w:tabs>
        <w:spacing w:after="0" w:line="200" w:lineRule="atLeast"/>
        <w:ind w:left="2303"/>
        <w:rPr>
          <w:rFonts w:ascii="Calibri" w:eastAsia="Calibri" w:hAnsi="Calibri" w:cs="Calibri"/>
          <w:sz w:val="20"/>
          <w:szCs w:val="20"/>
        </w:rPr>
      </w:pPr>
      <w:r w:rsidRPr="00EB414B">
        <w:rPr>
          <w:rFonts w:ascii="Calibri" w:eastAsia="Calibri" w:hAnsi="Calibri" w:cs="Times New Roman"/>
          <w:noProof/>
          <w:sz w:val="20"/>
        </w:rPr>
        <w:drawing>
          <wp:inline distT="0" distB="0" distL="0" distR="0" wp14:anchorId="3A29987F" wp14:editId="68CC04FE">
            <wp:extent cx="1629534" cy="1699736"/>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1629534" cy="1699736"/>
                    </a:xfrm>
                    <a:prstGeom prst="rect">
                      <a:avLst/>
                    </a:prstGeom>
                  </pic:spPr>
                </pic:pic>
              </a:graphicData>
            </a:graphic>
          </wp:inline>
        </w:drawing>
      </w:r>
      <w:r w:rsidRPr="00EB414B">
        <w:rPr>
          <w:rFonts w:ascii="Calibri" w:eastAsia="Calibri" w:hAnsi="Calibri" w:cs="Times New Roman"/>
          <w:sz w:val="20"/>
        </w:rPr>
        <w:tab/>
      </w:r>
      <w:r w:rsidRPr="00EB414B">
        <w:rPr>
          <w:rFonts w:ascii="Calibri" w:eastAsia="Calibri" w:hAnsi="Calibri" w:cs="Times New Roman"/>
          <w:noProof/>
          <w:position w:val="2"/>
          <w:sz w:val="20"/>
        </w:rPr>
        <w:drawing>
          <wp:inline distT="0" distB="0" distL="0" distR="0" wp14:anchorId="75E881B3" wp14:editId="73C4B2C6">
            <wp:extent cx="1673333" cy="1688592"/>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1673333" cy="1688592"/>
                    </a:xfrm>
                    <a:prstGeom prst="rect">
                      <a:avLst/>
                    </a:prstGeom>
                  </pic:spPr>
                </pic:pic>
              </a:graphicData>
            </a:graphic>
          </wp:inline>
        </w:drawing>
      </w:r>
    </w:p>
    <w:p w:rsidR="00EB414B" w:rsidRPr="00FC16C8" w:rsidRDefault="00EB414B" w:rsidP="00EB414B">
      <w:pPr>
        <w:widowControl w:val="0"/>
        <w:spacing w:before="95" w:after="0" w:line="240" w:lineRule="auto"/>
        <w:ind w:left="355"/>
        <w:jc w:val="center"/>
        <w:rPr>
          <w:rFonts w:ascii="Calibri" w:eastAsia="Calibri" w:hAnsi="Calibri" w:cs="Times New Roman"/>
          <w:b/>
          <w:spacing w:val="-1"/>
          <w:sz w:val="40"/>
          <w:szCs w:val="40"/>
        </w:rPr>
      </w:pPr>
      <w:r w:rsidRPr="00EB414B">
        <w:rPr>
          <w:rFonts w:ascii="Calibri" w:eastAsia="Calibri" w:hAnsi="Calibri" w:cs="Times New Roman"/>
          <w:b/>
          <w:spacing w:val="-1"/>
          <w:sz w:val="40"/>
          <w:szCs w:val="40"/>
        </w:rPr>
        <w:t>Price:</w:t>
      </w:r>
      <w:r w:rsidRPr="00EB414B">
        <w:rPr>
          <w:rFonts w:ascii="Calibri" w:eastAsia="Calibri" w:hAnsi="Calibri" w:cs="Times New Roman"/>
          <w:b/>
          <w:spacing w:val="-13"/>
          <w:sz w:val="40"/>
          <w:szCs w:val="40"/>
        </w:rPr>
        <w:t xml:space="preserve"> </w:t>
      </w:r>
      <w:r w:rsidRPr="00EB414B">
        <w:rPr>
          <w:rFonts w:ascii="Calibri" w:eastAsia="Calibri" w:hAnsi="Calibri" w:cs="Times New Roman"/>
          <w:b/>
          <w:spacing w:val="-1"/>
          <w:sz w:val="40"/>
          <w:szCs w:val="40"/>
        </w:rPr>
        <w:t>$12</w:t>
      </w:r>
    </w:p>
    <w:p w:rsidR="009C6C4E" w:rsidRPr="00EB414B" w:rsidRDefault="009C6C4E" w:rsidP="00EB414B">
      <w:pPr>
        <w:widowControl w:val="0"/>
        <w:spacing w:before="95" w:after="0" w:line="240" w:lineRule="auto"/>
        <w:ind w:left="355"/>
        <w:jc w:val="center"/>
        <w:rPr>
          <w:rFonts w:ascii="Calibri" w:eastAsia="Calibri" w:hAnsi="Calibri" w:cs="Calibri"/>
          <w:sz w:val="32"/>
          <w:szCs w:val="32"/>
        </w:rPr>
      </w:pPr>
    </w:p>
    <w:p w:rsidR="00EB414B" w:rsidRPr="00EB414B" w:rsidRDefault="00EB414B" w:rsidP="00EB414B">
      <w:pPr>
        <w:widowControl w:val="0"/>
        <w:tabs>
          <w:tab w:val="left" w:pos="5821"/>
        </w:tabs>
        <w:spacing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Name:</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706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Address</w:t>
      </w:r>
      <w:r w:rsidRPr="00EB414B">
        <w:rPr>
          <w:rFonts w:ascii="Calibri" w:eastAsia="Calibri" w:hAnsi="Calibri" w:cs="Times New Roman"/>
          <w:spacing w:val="-8"/>
          <w:sz w:val="24"/>
          <w:szCs w:val="24"/>
        </w:rPr>
        <w:t xml:space="preserve"> </w:t>
      </w:r>
      <w:r w:rsidRPr="00EB414B">
        <w:rPr>
          <w:rFonts w:ascii="Calibri" w:eastAsia="Calibri" w:hAnsi="Calibri" w:cs="Times New Roman"/>
          <w:sz w:val="24"/>
          <w:szCs w:val="24"/>
        </w:rPr>
        <w:t>(for</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shipment):</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6673"/>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City/State/Zip</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 xml:space="preserve">Code: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8" w:after="0" w:line="240" w:lineRule="auto"/>
        <w:rPr>
          <w:rFonts w:ascii="Calibri" w:eastAsia="Calibri" w:hAnsi="Calibri" w:cs="Calibri"/>
          <w:sz w:val="15"/>
          <w:szCs w:val="15"/>
        </w:rPr>
      </w:pPr>
    </w:p>
    <w:p w:rsidR="00EB414B" w:rsidRPr="00EB414B" w:rsidRDefault="00EB414B" w:rsidP="00EB414B">
      <w:pPr>
        <w:widowControl w:val="0"/>
        <w:tabs>
          <w:tab w:val="left" w:pos="6032"/>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E-mail:</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490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Phone:</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after="0" w:line="240" w:lineRule="auto"/>
        <w:rPr>
          <w:rFonts w:ascii="Calibri" w:eastAsia="Calibri" w:hAnsi="Calibri" w:cs="Calibri"/>
          <w:sz w:val="20"/>
          <w:szCs w:val="20"/>
        </w:rPr>
      </w:pPr>
    </w:p>
    <w:p w:rsidR="00EB414B" w:rsidRDefault="00EB414B" w:rsidP="00EB414B">
      <w:pPr>
        <w:widowControl w:val="0"/>
        <w:tabs>
          <w:tab w:val="left" w:pos="1911"/>
        </w:tabs>
        <w:spacing w:before="51" w:after="0" w:line="240" w:lineRule="auto"/>
        <w:ind w:left="100"/>
        <w:rPr>
          <w:rFonts w:ascii="Calibri" w:eastAsia="Calibri" w:hAnsi="Calibri" w:cs="Times New Roman"/>
          <w:sz w:val="24"/>
          <w:szCs w:val="24"/>
          <w:u w:val="single" w:color="000000"/>
        </w:rPr>
      </w:pPr>
      <w:r w:rsidRPr="00EB414B">
        <w:rPr>
          <w:rFonts w:ascii="Calibri" w:eastAsia="Calibri" w:hAnsi="Calibri" w:cs="Times New Roman"/>
          <w:spacing w:val="-1"/>
          <w:sz w:val="24"/>
          <w:szCs w:val="24"/>
        </w:rPr>
        <w:t>Quantity:</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3308"/>
        </w:tabs>
        <w:spacing w:before="51" w:after="0" w:line="240" w:lineRule="auto"/>
        <w:ind w:left="100" w:right="4328"/>
        <w:rPr>
          <w:rFonts w:ascii="Calibri" w:eastAsia="Calibri" w:hAnsi="Calibri" w:cs="Calibri"/>
          <w:sz w:val="24"/>
          <w:szCs w:val="24"/>
        </w:rPr>
      </w:pPr>
      <w:r w:rsidRPr="00EB414B">
        <w:rPr>
          <w:rFonts w:ascii="Calibri" w:eastAsia="Calibri" w:hAnsi="Calibri" w:cs="Times New Roman"/>
          <w:sz w:val="24"/>
        </w:rPr>
        <w:t>Total</w:t>
      </w:r>
      <w:r w:rsidRPr="00EB414B">
        <w:rPr>
          <w:rFonts w:ascii="Calibri" w:eastAsia="Calibri" w:hAnsi="Calibri" w:cs="Times New Roman"/>
          <w:spacing w:val="-5"/>
          <w:sz w:val="24"/>
        </w:rPr>
        <w:t xml:space="preserve"> </w:t>
      </w:r>
      <w:r w:rsidRPr="00EB414B">
        <w:rPr>
          <w:rFonts w:ascii="Calibri" w:eastAsia="Calibri" w:hAnsi="Calibri" w:cs="Times New Roman"/>
          <w:spacing w:val="-1"/>
          <w:sz w:val="24"/>
        </w:rPr>
        <w:t>Enclosed:</w:t>
      </w:r>
      <w:r w:rsidRPr="00EB414B">
        <w:rPr>
          <w:rFonts w:ascii="Calibri" w:eastAsia="Calibri" w:hAnsi="Calibri" w:cs="Times New Roman"/>
          <w:spacing w:val="-1"/>
          <w:sz w:val="24"/>
          <w:u w:val="single" w:color="000000"/>
        </w:rPr>
        <w:tab/>
      </w:r>
      <w:r w:rsidRPr="00EB414B">
        <w:rPr>
          <w:rFonts w:ascii="Calibri" w:eastAsia="Calibri" w:hAnsi="Calibri" w:cs="Times New Roman"/>
          <w:spacing w:val="-1"/>
          <w:sz w:val="24"/>
        </w:rPr>
        <w:t>(including</w:t>
      </w:r>
      <w:r w:rsidRPr="00EB414B">
        <w:rPr>
          <w:rFonts w:ascii="Calibri" w:eastAsia="Calibri" w:hAnsi="Calibri" w:cs="Times New Roman"/>
          <w:spacing w:val="-2"/>
          <w:sz w:val="24"/>
        </w:rPr>
        <w:t xml:space="preserve"> </w:t>
      </w:r>
      <w:r w:rsidRPr="00EB414B">
        <w:rPr>
          <w:rFonts w:ascii="Calibri" w:eastAsia="Calibri" w:hAnsi="Calibri" w:cs="Times New Roman"/>
          <w:spacing w:val="-1"/>
          <w:sz w:val="24"/>
        </w:rPr>
        <w:t>S&amp;H)</w:t>
      </w:r>
      <w:r w:rsidRPr="00EB414B">
        <w:rPr>
          <w:rFonts w:ascii="Calibri" w:eastAsia="Calibri" w:hAnsi="Calibri" w:cs="Times New Roman"/>
          <w:spacing w:val="39"/>
          <w:sz w:val="24"/>
        </w:rPr>
        <w:t xml:space="preserve"> </w:t>
      </w:r>
      <w:r w:rsidRPr="00EB414B">
        <w:rPr>
          <w:rFonts w:ascii="Calibri" w:eastAsia="Calibri" w:hAnsi="Calibri" w:cs="Times New Roman"/>
          <w:spacing w:val="-1"/>
          <w:sz w:val="24"/>
        </w:rPr>
        <w:t>(</w:t>
      </w:r>
      <w:r w:rsidRPr="00EB414B">
        <w:rPr>
          <w:rFonts w:ascii="Calibri" w:eastAsia="Calibri" w:hAnsi="Calibri" w:cs="Times New Roman"/>
          <w:i/>
          <w:spacing w:val="-1"/>
          <w:sz w:val="24"/>
        </w:rPr>
        <w:t>Please</w:t>
      </w:r>
      <w:r w:rsidRPr="00EB414B">
        <w:rPr>
          <w:rFonts w:ascii="Calibri" w:eastAsia="Calibri" w:hAnsi="Calibri" w:cs="Times New Roman"/>
          <w:i/>
          <w:spacing w:val="-3"/>
          <w:sz w:val="24"/>
        </w:rPr>
        <w:t xml:space="preserve"> </w:t>
      </w:r>
      <w:r w:rsidRPr="00EB414B">
        <w:rPr>
          <w:rFonts w:ascii="Calibri" w:eastAsia="Calibri" w:hAnsi="Calibri" w:cs="Times New Roman"/>
          <w:i/>
          <w:spacing w:val="-1"/>
          <w:sz w:val="24"/>
        </w:rPr>
        <w:t>make</w:t>
      </w:r>
      <w:r w:rsidRPr="00EB414B">
        <w:rPr>
          <w:rFonts w:ascii="Calibri" w:eastAsia="Calibri" w:hAnsi="Calibri" w:cs="Times New Roman"/>
          <w:i/>
          <w:spacing w:val="-2"/>
          <w:sz w:val="24"/>
        </w:rPr>
        <w:t xml:space="preserve"> </w:t>
      </w:r>
      <w:r w:rsidRPr="00EB414B">
        <w:rPr>
          <w:rFonts w:ascii="Calibri" w:eastAsia="Calibri" w:hAnsi="Calibri" w:cs="Times New Roman"/>
          <w:i/>
          <w:sz w:val="24"/>
        </w:rPr>
        <w:t>the</w:t>
      </w:r>
      <w:r w:rsidRPr="00EB414B">
        <w:rPr>
          <w:rFonts w:ascii="Calibri" w:eastAsia="Calibri" w:hAnsi="Calibri" w:cs="Times New Roman"/>
          <w:i/>
          <w:spacing w:val="-2"/>
          <w:sz w:val="24"/>
        </w:rPr>
        <w:t xml:space="preserve"> </w:t>
      </w:r>
      <w:r w:rsidRPr="00EB414B">
        <w:rPr>
          <w:rFonts w:ascii="Calibri" w:eastAsia="Calibri" w:hAnsi="Calibri" w:cs="Times New Roman"/>
          <w:i/>
          <w:spacing w:val="-1"/>
          <w:sz w:val="24"/>
        </w:rPr>
        <w:t>check</w:t>
      </w:r>
      <w:r w:rsidRPr="00EB414B">
        <w:rPr>
          <w:rFonts w:ascii="Calibri" w:eastAsia="Calibri" w:hAnsi="Calibri" w:cs="Times New Roman"/>
          <w:i/>
          <w:spacing w:val="-4"/>
          <w:sz w:val="24"/>
        </w:rPr>
        <w:t xml:space="preserve"> </w:t>
      </w:r>
      <w:r w:rsidRPr="00EB414B">
        <w:rPr>
          <w:rFonts w:ascii="Calibri" w:eastAsia="Calibri" w:hAnsi="Calibri" w:cs="Times New Roman"/>
          <w:i/>
          <w:spacing w:val="-1"/>
          <w:sz w:val="24"/>
        </w:rPr>
        <w:t>payable</w:t>
      </w:r>
      <w:r w:rsidRPr="00EB414B">
        <w:rPr>
          <w:rFonts w:ascii="Calibri" w:eastAsia="Calibri" w:hAnsi="Calibri" w:cs="Times New Roman"/>
          <w:i/>
          <w:spacing w:val="-3"/>
          <w:sz w:val="24"/>
        </w:rPr>
        <w:t xml:space="preserve"> </w:t>
      </w:r>
      <w:r w:rsidRPr="00EB414B">
        <w:rPr>
          <w:rFonts w:ascii="Calibri" w:eastAsia="Calibri" w:hAnsi="Calibri" w:cs="Times New Roman"/>
          <w:i/>
          <w:sz w:val="24"/>
        </w:rPr>
        <w:t>to:</w:t>
      </w:r>
      <w:r w:rsidRPr="00EB414B">
        <w:rPr>
          <w:rFonts w:ascii="Calibri" w:eastAsia="Calibri" w:hAnsi="Calibri" w:cs="Times New Roman"/>
          <w:i/>
          <w:spacing w:val="21"/>
          <w:w w:val="99"/>
          <w:sz w:val="24"/>
        </w:rPr>
        <w:t xml:space="preserve"> </w:t>
      </w:r>
      <w:r w:rsidRPr="00EB414B">
        <w:rPr>
          <w:rFonts w:ascii="Calibri" w:eastAsia="Calibri" w:hAnsi="Calibri" w:cs="Times New Roman"/>
          <w:b/>
          <w:i/>
          <w:spacing w:val="-1"/>
          <w:sz w:val="24"/>
        </w:rPr>
        <w:t>Commissioned</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Officers</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Foundation</w:t>
      </w:r>
      <w:r w:rsidRPr="00EB414B">
        <w:rPr>
          <w:rFonts w:ascii="Calibri" w:eastAsia="Calibri" w:hAnsi="Calibri" w:cs="Times New Roman"/>
          <w:i/>
          <w:spacing w:val="-1"/>
          <w:sz w:val="24"/>
        </w:rPr>
        <w:t>)</w:t>
      </w:r>
    </w:p>
    <w:p w:rsidR="00EB414B" w:rsidRDefault="00EB414B" w:rsidP="00EB414B">
      <w:pPr>
        <w:widowControl w:val="0"/>
        <w:spacing w:before="12" w:after="0" w:line="240" w:lineRule="auto"/>
        <w:rPr>
          <w:rFonts w:ascii="Calibri" w:eastAsia="Calibri" w:hAnsi="Calibri" w:cs="Calibri"/>
          <w:i/>
          <w:sz w:val="23"/>
          <w:szCs w:val="23"/>
        </w:rPr>
      </w:pPr>
    </w:p>
    <w:p w:rsidR="009C6C4E" w:rsidRDefault="009C6C4E" w:rsidP="00EB414B">
      <w:pPr>
        <w:widowControl w:val="0"/>
        <w:spacing w:after="0" w:line="240" w:lineRule="auto"/>
        <w:ind w:left="100" w:right="5628"/>
        <w:rPr>
          <w:rFonts w:ascii="Calibri" w:eastAsia="Calibri" w:hAnsi="Calibri" w:cs="Times New Roman"/>
          <w:sz w:val="24"/>
          <w:szCs w:val="24"/>
          <w:u w:val="single" w:color="000000"/>
        </w:rPr>
      </w:pPr>
    </w:p>
    <w:p w:rsidR="00EB414B" w:rsidRPr="00EB414B" w:rsidRDefault="009C6C4E" w:rsidP="00EB414B">
      <w:pPr>
        <w:widowControl w:val="0"/>
        <w:spacing w:after="0" w:line="240" w:lineRule="auto"/>
        <w:ind w:left="100" w:right="5628"/>
        <w:rPr>
          <w:rFonts w:ascii="Calibri" w:eastAsia="Calibri" w:hAnsi="Calibri" w:cs="Times New Roman"/>
          <w:sz w:val="24"/>
          <w:szCs w:val="24"/>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5C0B54C8" wp14:editId="39C06A6D">
                <wp:simplePos x="0" y="0"/>
                <wp:positionH relativeFrom="page">
                  <wp:posOffset>3970020</wp:posOffset>
                </wp:positionH>
                <wp:positionV relativeFrom="paragraph">
                  <wp:posOffset>13335</wp:posOffset>
                </wp:positionV>
                <wp:extent cx="3086100" cy="8763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0B54C8" id="Text Box 26" o:spid="_x0000_s1038" type="#_x0000_t202" style="position:absolute;left:0;text-align:left;margin-left:312.6pt;margin-top:1.05pt;width:243pt;height:6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" filled="f">
                <v:textbox inset="0,0,0,0">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v:textbox>
                <w10:wrap anchorx="page"/>
              </v:shape>
            </w:pict>
          </mc:Fallback>
        </mc:AlternateContent>
      </w:r>
      <w:r w:rsidR="00EB414B" w:rsidRPr="00EB414B">
        <w:rPr>
          <w:rFonts w:ascii="Calibri" w:eastAsia="Calibri" w:hAnsi="Calibri" w:cs="Times New Roman"/>
          <w:sz w:val="24"/>
          <w:szCs w:val="24"/>
          <w:u w:val="single" w:color="000000"/>
        </w:rPr>
        <w:t>Send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your</w:t>
      </w:r>
      <w:r w:rsidR="00EB414B" w:rsidRPr="00EB414B">
        <w:rPr>
          <w:rFonts w:ascii="Calibri" w:eastAsia="Calibri" w:hAnsi="Calibri" w:cs="Times New Roman"/>
          <w:spacing w:val="-5"/>
          <w:sz w:val="24"/>
          <w:szCs w:val="24"/>
          <w:u w:val="single" w:color="000000"/>
        </w:rPr>
        <w:t xml:space="preserve"> </w:t>
      </w:r>
      <w:r w:rsidR="00EB414B" w:rsidRPr="00EB414B">
        <w:rPr>
          <w:rFonts w:ascii="Calibri" w:eastAsia="Calibri" w:hAnsi="Calibri" w:cs="Times New Roman"/>
          <w:spacing w:val="-1"/>
          <w:sz w:val="24"/>
          <w:szCs w:val="24"/>
          <w:u w:val="single" w:color="000000"/>
        </w:rPr>
        <w:t>check</w:t>
      </w:r>
      <w:r w:rsidR="00EB414B" w:rsidRPr="00EB414B">
        <w:rPr>
          <w:rFonts w:ascii="Calibri" w:eastAsia="Calibri" w:hAnsi="Calibri" w:cs="Times New Roman"/>
          <w:spacing w:val="-3"/>
          <w:sz w:val="24"/>
          <w:szCs w:val="24"/>
          <w:u w:val="single" w:color="000000"/>
        </w:rPr>
        <w:t xml:space="preserve"> </w:t>
      </w:r>
      <w:r w:rsidR="00EB414B" w:rsidRPr="00EB414B">
        <w:rPr>
          <w:rFonts w:ascii="Calibri" w:eastAsia="Calibri" w:hAnsi="Calibri" w:cs="Times New Roman"/>
          <w:spacing w:val="-1"/>
          <w:sz w:val="24"/>
          <w:szCs w:val="24"/>
          <w:u w:val="single" w:color="000000"/>
        </w:rPr>
        <w:t>and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this</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form</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pacing w:val="-1"/>
          <w:sz w:val="24"/>
          <w:szCs w:val="24"/>
          <w:u w:val="single" w:color="000000"/>
        </w:rPr>
        <w:t>to:</w:t>
      </w:r>
      <w:r w:rsidR="00EB414B" w:rsidRPr="00EB414B">
        <w:rPr>
          <w:rFonts w:ascii="Calibri" w:eastAsia="Calibri" w:hAnsi="Calibri" w:cs="Times New Roman"/>
          <w:spacing w:val="24"/>
          <w:w w:val="99"/>
          <w:sz w:val="24"/>
          <w:szCs w:val="24"/>
        </w:rPr>
        <w:t xml:space="preserve"> </w:t>
      </w:r>
      <w:r w:rsidR="00EB414B" w:rsidRPr="00EB414B">
        <w:rPr>
          <w:rFonts w:ascii="Calibri" w:eastAsia="Calibri" w:hAnsi="Calibri" w:cs="Times New Roman"/>
          <w:spacing w:val="-1"/>
          <w:sz w:val="24"/>
          <w:szCs w:val="24"/>
        </w:rPr>
        <w:t>LCDR</w:t>
      </w:r>
      <w:r w:rsidR="00EB414B" w:rsidRPr="00EB414B">
        <w:rPr>
          <w:rFonts w:ascii="Calibri" w:eastAsia="Calibri" w:hAnsi="Calibri" w:cs="Times New Roman"/>
          <w:spacing w:val="-5"/>
          <w:sz w:val="24"/>
          <w:szCs w:val="24"/>
        </w:rPr>
        <w:t xml:space="preserve"> </w:t>
      </w:r>
      <w:r w:rsidR="00EB414B" w:rsidRPr="00EB414B">
        <w:rPr>
          <w:rFonts w:ascii="Calibri" w:eastAsia="Calibri" w:hAnsi="Calibri" w:cs="Times New Roman"/>
          <w:spacing w:val="-1"/>
          <w:sz w:val="24"/>
          <w:szCs w:val="24"/>
        </w:rPr>
        <w:t>Angelica</w:t>
      </w:r>
      <w:r w:rsidR="00EB414B" w:rsidRPr="00EB414B">
        <w:rPr>
          <w:rFonts w:ascii="Calibri" w:eastAsia="Calibri" w:hAnsi="Calibri" w:cs="Times New Roman"/>
          <w:spacing w:val="-4"/>
          <w:sz w:val="24"/>
          <w:szCs w:val="24"/>
        </w:rPr>
        <w:t xml:space="preserve"> </w:t>
      </w:r>
      <w:r w:rsidR="00EB414B" w:rsidRPr="00EB414B">
        <w:rPr>
          <w:rFonts w:ascii="Calibri" w:eastAsia="Calibri" w:hAnsi="Calibri" w:cs="Times New Roman"/>
          <w:spacing w:val="-1"/>
          <w:sz w:val="24"/>
          <w:szCs w:val="24"/>
        </w:rPr>
        <w:t>Chica</w:t>
      </w:r>
    </w:p>
    <w:p w:rsidR="00EB414B" w:rsidRPr="00EB414B" w:rsidRDefault="00EB414B" w:rsidP="00EB414B">
      <w:pPr>
        <w:widowControl w:val="0"/>
        <w:spacing w:before="15" w:after="0" w:line="226" w:lineRule="auto"/>
        <w:ind w:left="100" w:right="5628"/>
        <w:rPr>
          <w:rFonts w:ascii="Calibri" w:eastAsia="Calibri" w:hAnsi="Calibri" w:cs="Times New Roman"/>
          <w:sz w:val="24"/>
          <w:szCs w:val="24"/>
        </w:rPr>
      </w:pPr>
      <w:r w:rsidRPr="00EB414B">
        <w:rPr>
          <w:rFonts w:ascii="Calibri" w:eastAsia="Calibri" w:hAnsi="Calibri" w:cs="Times New Roman"/>
          <w:spacing w:val="-1"/>
          <w:sz w:val="24"/>
          <w:szCs w:val="24"/>
        </w:rPr>
        <w:t>U.S.</w:t>
      </w:r>
      <w:r w:rsidRPr="00EB414B">
        <w:rPr>
          <w:rFonts w:ascii="Calibri" w:eastAsia="Calibri" w:hAnsi="Calibri" w:cs="Times New Roman"/>
          <w:spacing w:val="-2"/>
          <w:sz w:val="24"/>
          <w:szCs w:val="24"/>
        </w:rPr>
        <w:t xml:space="preserve"> </w:t>
      </w:r>
      <w:r w:rsidRPr="00EB414B">
        <w:rPr>
          <w:rFonts w:ascii="Calibri" w:eastAsia="Calibri" w:hAnsi="Calibri" w:cs="Times New Roman"/>
          <w:sz w:val="24"/>
          <w:szCs w:val="24"/>
        </w:rPr>
        <w:t xml:space="preserve">Food </w:t>
      </w:r>
      <w:r w:rsidRPr="00EB414B">
        <w:rPr>
          <w:rFonts w:ascii="Calibri" w:eastAsia="Calibri" w:hAnsi="Calibri" w:cs="Times New Roman"/>
          <w:spacing w:val="-1"/>
          <w:sz w:val="24"/>
          <w:szCs w:val="24"/>
        </w:rPr>
        <w:t>and</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Drug Administration</w:t>
      </w:r>
      <w:r w:rsidRPr="00EB414B">
        <w:rPr>
          <w:rFonts w:ascii="Calibri" w:eastAsia="Calibri" w:hAnsi="Calibri" w:cs="Times New Roman"/>
          <w:spacing w:val="29"/>
          <w:sz w:val="24"/>
          <w:szCs w:val="24"/>
        </w:rPr>
        <w:t xml:space="preserve"> </w:t>
      </w:r>
      <w:r w:rsidRPr="00EB414B">
        <w:rPr>
          <w:rFonts w:ascii="Calibri" w:eastAsia="Calibri" w:hAnsi="Calibri" w:cs="Times New Roman"/>
          <w:spacing w:val="-1"/>
          <w:sz w:val="24"/>
          <w:szCs w:val="24"/>
        </w:rPr>
        <w:t>15100</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NW</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67</w:t>
      </w:r>
      <w:r w:rsidRPr="00EB414B">
        <w:rPr>
          <w:rFonts w:ascii="Calibri" w:eastAsia="Calibri" w:hAnsi="Calibri" w:cs="Times New Roman"/>
          <w:spacing w:val="-1"/>
          <w:position w:val="11"/>
          <w:sz w:val="16"/>
          <w:szCs w:val="24"/>
        </w:rPr>
        <w:t>th</w:t>
      </w:r>
      <w:r w:rsidRPr="00EB414B">
        <w:rPr>
          <w:rFonts w:ascii="Calibri" w:eastAsia="Calibri" w:hAnsi="Calibri" w:cs="Times New Roman"/>
          <w:spacing w:val="12"/>
          <w:position w:val="11"/>
          <w:sz w:val="16"/>
          <w:szCs w:val="24"/>
        </w:rPr>
        <w:t xml:space="preserve"> </w:t>
      </w:r>
      <w:r w:rsidRPr="00EB414B">
        <w:rPr>
          <w:rFonts w:ascii="Calibri" w:eastAsia="Calibri" w:hAnsi="Calibri" w:cs="Times New Roman"/>
          <w:spacing w:val="-1"/>
          <w:sz w:val="24"/>
          <w:szCs w:val="24"/>
        </w:rPr>
        <w:t>Ave,</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Suite</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400</w:t>
      </w:r>
      <w:r w:rsidRPr="00EB414B">
        <w:rPr>
          <w:rFonts w:ascii="Calibri" w:eastAsia="Calibri" w:hAnsi="Calibri" w:cs="Times New Roman"/>
          <w:spacing w:val="23"/>
          <w:w w:val="99"/>
          <w:sz w:val="24"/>
          <w:szCs w:val="24"/>
        </w:rPr>
        <w:t xml:space="preserve"> </w:t>
      </w:r>
      <w:r w:rsidRPr="00EB414B">
        <w:rPr>
          <w:rFonts w:ascii="Calibri" w:eastAsia="Calibri" w:hAnsi="Calibri" w:cs="Times New Roman"/>
          <w:sz w:val="24"/>
          <w:szCs w:val="24"/>
        </w:rPr>
        <w:t>Miami</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Lakes,</w:t>
      </w:r>
      <w:r w:rsidRPr="00EB414B">
        <w:rPr>
          <w:rFonts w:ascii="Calibri" w:eastAsia="Calibri" w:hAnsi="Calibri" w:cs="Times New Roman"/>
          <w:spacing w:val="-3"/>
          <w:sz w:val="24"/>
          <w:szCs w:val="24"/>
        </w:rPr>
        <w:t xml:space="preserve"> </w:t>
      </w:r>
      <w:r w:rsidRPr="00EB414B">
        <w:rPr>
          <w:rFonts w:ascii="Calibri" w:eastAsia="Calibri" w:hAnsi="Calibri" w:cs="Times New Roman"/>
          <w:sz w:val="24"/>
          <w:szCs w:val="24"/>
        </w:rPr>
        <w:t>FL</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33014</w:t>
      </w:r>
    </w:p>
    <w:p w:rsidR="00EB414B" w:rsidRPr="00EB414B" w:rsidRDefault="00EB414B" w:rsidP="00EB414B">
      <w:pPr>
        <w:widowControl w:val="0"/>
        <w:spacing w:after="0" w:line="240" w:lineRule="auto"/>
        <w:rPr>
          <w:rFonts w:ascii="Calibri" w:eastAsia="Calibri" w:hAnsi="Calibri" w:cs="Calibri"/>
          <w:sz w:val="24"/>
          <w:szCs w:val="24"/>
        </w:rPr>
      </w:pPr>
    </w:p>
    <w:p w:rsidR="00EB414B" w:rsidRPr="00EB414B" w:rsidRDefault="00EB414B" w:rsidP="00EB414B">
      <w:pPr>
        <w:widowControl w:val="0"/>
        <w:spacing w:before="3" w:after="0" w:line="240" w:lineRule="auto"/>
        <w:rPr>
          <w:rFonts w:ascii="Calibri" w:eastAsia="Calibri" w:hAnsi="Calibri" w:cs="Calibri"/>
          <w:sz w:val="24"/>
          <w:szCs w:val="24"/>
        </w:rPr>
      </w:pPr>
    </w:p>
    <w:p w:rsidR="00EB414B" w:rsidRPr="00EB414B" w:rsidRDefault="00EB414B" w:rsidP="00EB414B">
      <w:pPr>
        <w:widowControl w:val="0"/>
        <w:spacing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***QUESTIONS:</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Contact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LCDR</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Chica</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at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305-816-1450</w:t>
      </w:r>
      <w:r w:rsidRPr="00EB414B">
        <w:rPr>
          <w:rFonts w:ascii="Calibri" w:eastAsia="Calibri" w:hAnsi="Calibri" w:cs="Times New Roman"/>
          <w:spacing w:val="-5"/>
          <w:sz w:val="24"/>
          <w:szCs w:val="24"/>
        </w:rPr>
        <w:t xml:space="preserve"> </w:t>
      </w:r>
      <w:r w:rsidRPr="00EB414B">
        <w:rPr>
          <w:rFonts w:ascii="Calibri" w:eastAsia="Calibri" w:hAnsi="Calibri" w:cs="Times New Roman"/>
          <w:sz w:val="24"/>
          <w:szCs w:val="24"/>
        </w:rPr>
        <w:t>or</w:t>
      </w:r>
      <w:r w:rsidRPr="00EB414B">
        <w:rPr>
          <w:rFonts w:ascii="Calibri" w:eastAsia="Calibri" w:hAnsi="Calibri" w:cs="Times New Roman"/>
          <w:spacing w:val="-4"/>
          <w:sz w:val="24"/>
          <w:szCs w:val="24"/>
        </w:rPr>
        <w:t xml:space="preserve"> </w:t>
      </w:r>
      <w:hyperlink r:id="rId37">
        <w:r w:rsidRPr="00EB414B">
          <w:rPr>
            <w:rFonts w:ascii="Calibri" w:eastAsia="Calibri" w:hAnsi="Calibri" w:cs="Times New Roman"/>
            <w:spacing w:val="-1"/>
            <w:sz w:val="24"/>
            <w:szCs w:val="24"/>
          </w:rPr>
          <w:t>angelica.chica@fda.hhs.gov</w:t>
        </w:r>
      </w:hyperlink>
      <w:r w:rsidRPr="00EB414B">
        <w:rPr>
          <w:rFonts w:ascii="Calibri" w:eastAsia="Calibri" w:hAnsi="Calibri" w:cs="Times New Roman"/>
          <w:spacing w:val="-1"/>
          <w:sz w:val="24"/>
          <w:szCs w:val="24"/>
        </w:rPr>
        <w:t>***</w:t>
      </w:r>
    </w:p>
    <w:p w:rsidR="00CB6D3F" w:rsidRPr="00672002" w:rsidRDefault="00BE0DD0" w:rsidP="00FC16C8">
      <w:pPr>
        <w:jc w:val="center"/>
        <w:rPr>
          <w:b/>
          <w:sz w:val="36"/>
          <w:szCs w:val="36"/>
        </w:rPr>
      </w:pPr>
      <w:hyperlink r:id="rId38" w:history="1">
        <w:r w:rsidR="0001438F" w:rsidRPr="00672002">
          <w:rPr>
            <w:rStyle w:val="Hyperlink"/>
            <w:sz w:val="36"/>
            <w:szCs w:val="36"/>
          </w:rPr>
          <w:t>angelica.chica@fda.hhs.gov</w:t>
        </w:r>
      </w:hyperlink>
    </w:p>
    <w:p w:rsidR="000525ED" w:rsidRDefault="000525ED" w:rsidP="000525ED">
      <w:pPr>
        <w:pStyle w:val="Default"/>
      </w:pPr>
    </w:p>
    <w:p w:rsidR="000525ED" w:rsidRDefault="000525ED" w:rsidP="000525ED">
      <w:pPr>
        <w:pStyle w:val="Default"/>
      </w:pPr>
      <w:r>
        <w:t xml:space="preserve"> </w:t>
      </w:r>
    </w:p>
    <w:sectPr w:rsidR="000525ED" w:rsidSect="00471233">
      <w:headerReference w:type="even" r:id="rId39"/>
      <w:headerReference w:type="default" r:id="rId40"/>
      <w:footerReference w:type="even" r:id="rId41"/>
      <w:footerReference w:type="default" r:id="rId42"/>
      <w:headerReference w:type="first" r:id="rId43"/>
      <w:footerReference w:type="first" r:id="rId44"/>
      <w:pgSz w:w="12240" w:h="15840"/>
      <w:pgMar w:top="720" w:right="1440" w:bottom="80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A7" w:rsidRDefault="005F0AA7" w:rsidP="00CA1926">
      <w:pPr>
        <w:spacing w:after="0" w:line="240" w:lineRule="auto"/>
      </w:pPr>
      <w:r>
        <w:separator/>
      </w:r>
    </w:p>
  </w:endnote>
  <w:endnote w:type="continuationSeparator" w:id="0">
    <w:p w:rsidR="005F0AA7" w:rsidRDefault="005F0AA7" w:rsidP="00CA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A7" w:rsidRDefault="005F0AA7" w:rsidP="00CA1926">
      <w:pPr>
        <w:spacing w:after="0" w:line="240" w:lineRule="auto"/>
      </w:pPr>
      <w:r>
        <w:separator/>
      </w:r>
    </w:p>
  </w:footnote>
  <w:footnote w:type="continuationSeparator" w:id="0">
    <w:p w:rsidR="005F0AA7" w:rsidRDefault="005F0AA7" w:rsidP="00CA1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918" w:rsidRDefault="004D2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29A8"/>
    <w:multiLevelType w:val="hybridMultilevel"/>
    <w:tmpl w:val="F48EABD8"/>
    <w:lvl w:ilvl="0" w:tplc="FAB48934">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67FB608D"/>
    <w:multiLevelType w:val="hybridMultilevel"/>
    <w:tmpl w:val="7680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05306D"/>
    <w:multiLevelType w:val="hybridMultilevel"/>
    <w:tmpl w:val="FB54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73"/>
    <w:rsid w:val="00003418"/>
    <w:rsid w:val="00005E48"/>
    <w:rsid w:val="0001438F"/>
    <w:rsid w:val="00022CBF"/>
    <w:rsid w:val="00032601"/>
    <w:rsid w:val="00033390"/>
    <w:rsid w:val="00037681"/>
    <w:rsid w:val="00044056"/>
    <w:rsid w:val="0004545D"/>
    <w:rsid w:val="000463AC"/>
    <w:rsid w:val="00051A45"/>
    <w:rsid w:val="00051E67"/>
    <w:rsid w:val="000525ED"/>
    <w:rsid w:val="00053C2D"/>
    <w:rsid w:val="000907D0"/>
    <w:rsid w:val="000950DF"/>
    <w:rsid w:val="00095D9E"/>
    <w:rsid w:val="00097162"/>
    <w:rsid w:val="000B18D8"/>
    <w:rsid w:val="000B45D3"/>
    <w:rsid w:val="000B69A1"/>
    <w:rsid w:val="000F7B3F"/>
    <w:rsid w:val="00104A38"/>
    <w:rsid w:val="00106661"/>
    <w:rsid w:val="0011485A"/>
    <w:rsid w:val="00140451"/>
    <w:rsid w:val="00140860"/>
    <w:rsid w:val="0014250C"/>
    <w:rsid w:val="00143140"/>
    <w:rsid w:val="0017723D"/>
    <w:rsid w:val="00177E3A"/>
    <w:rsid w:val="00192A50"/>
    <w:rsid w:val="00195A17"/>
    <w:rsid w:val="001D0D7F"/>
    <w:rsid w:val="001D2300"/>
    <w:rsid w:val="001D239A"/>
    <w:rsid w:val="001E6CB4"/>
    <w:rsid w:val="001F7BA8"/>
    <w:rsid w:val="002025B8"/>
    <w:rsid w:val="00216B47"/>
    <w:rsid w:val="00221D86"/>
    <w:rsid w:val="00226714"/>
    <w:rsid w:val="002432AD"/>
    <w:rsid w:val="002553EE"/>
    <w:rsid w:val="002573C3"/>
    <w:rsid w:val="00290E26"/>
    <w:rsid w:val="002A1D6E"/>
    <w:rsid w:val="00302957"/>
    <w:rsid w:val="00307E0E"/>
    <w:rsid w:val="00312B06"/>
    <w:rsid w:val="003223D5"/>
    <w:rsid w:val="003323D6"/>
    <w:rsid w:val="00336009"/>
    <w:rsid w:val="003446B4"/>
    <w:rsid w:val="00354348"/>
    <w:rsid w:val="003616A1"/>
    <w:rsid w:val="0036195E"/>
    <w:rsid w:val="0036307D"/>
    <w:rsid w:val="00370DD6"/>
    <w:rsid w:val="003812B0"/>
    <w:rsid w:val="003830AA"/>
    <w:rsid w:val="003B25B8"/>
    <w:rsid w:val="003B6E46"/>
    <w:rsid w:val="003C371A"/>
    <w:rsid w:val="003D1DE2"/>
    <w:rsid w:val="003D3D20"/>
    <w:rsid w:val="003D5BEC"/>
    <w:rsid w:val="003D6DFA"/>
    <w:rsid w:val="003E2DEC"/>
    <w:rsid w:val="003F51F1"/>
    <w:rsid w:val="0040294A"/>
    <w:rsid w:val="00425B12"/>
    <w:rsid w:val="004517AB"/>
    <w:rsid w:val="00454664"/>
    <w:rsid w:val="00464EFA"/>
    <w:rsid w:val="00471233"/>
    <w:rsid w:val="00485B55"/>
    <w:rsid w:val="00492E65"/>
    <w:rsid w:val="004A20CA"/>
    <w:rsid w:val="004A64F0"/>
    <w:rsid w:val="004B141B"/>
    <w:rsid w:val="004B5031"/>
    <w:rsid w:val="004B65F0"/>
    <w:rsid w:val="004C0D28"/>
    <w:rsid w:val="004C2532"/>
    <w:rsid w:val="004D2918"/>
    <w:rsid w:val="004E3C29"/>
    <w:rsid w:val="004E4694"/>
    <w:rsid w:val="0051514F"/>
    <w:rsid w:val="005237A2"/>
    <w:rsid w:val="00533ACA"/>
    <w:rsid w:val="0053433F"/>
    <w:rsid w:val="0054099F"/>
    <w:rsid w:val="0054521C"/>
    <w:rsid w:val="00554077"/>
    <w:rsid w:val="005625EA"/>
    <w:rsid w:val="00563796"/>
    <w:rsid w:val="00567614"/>
    <w:rsid w:val="0058467B"/>
    <w:rsid w:val="005901A2"/>
    <w:rsid w:val="00591BC3"/>
    <w:rsid w:val="005B323F"/>
    <w:rsid w:val="005C3E7B"/>
    <w:rsid w:val="005C7803"/>
    <w:rsid w:val="005F0AA7"/>
    <w:rsid w:val="00604978"/>
    <w:rsid w:val="00624121"/>
    <w:rsid w:val="00642370"/>
    <w:rsid w:val="00646F8B"/>
    <w:rsid w:val="0065575C"/>
    <w:rsid w:val="0065625B"/>
    <w:rsid w:val="00665A1B"/>
    <w:rsid w:val="00667955"/>
    <w:rsid w:val="00672002"/>
    <w:rsid w:val="00674835"/>
    <w:rsid w:val="0067702B"/>
    <w:rsid w:val="00686E73"/>
    <w:rsid w:val="006943BD"/>
    <w:rsid w:val="006948B3"/>
    <w:rsid w:val="006A11B3"/>
    <w:rsid w:val="006A58ED"/>
    <w:rsid w:val="006B5088"/>
    <w:rsid w:val="006C327F"/>
    <w:rsid w:val="006D0386"/>
    <w:rsid w:val="006D1070"/>
    <w:rsid w:val="006E5B88"/>
    <w:rsid w:val="00722D8B"/>
    <w:rsid w:val="007233C0"/>
    <w:rsid w:val="00751541"/>
    <w:rsid w:val="00773378"/>
    <w:rsid w:val="007737CF"/>
    <w:rsid w:val="00774E55"/>
    <w:rsid w:val="0078000D"/>
    <w:rsid w:val="007849AE"/>
    <w:rsid w:val="00795EE1"/>
    <w:rsid w:val="007A0B85"/>
    <w:rsid w:val="007A119D"/>
    <w:rsid w:val="007A73DC"/>
    <w:rsid w:val="007B0644"/>
    <w:rsid w:val="007B2593"/>
    <w:rsid w:val="007B38E0"/>
    <w:rsid w:val="007C3B23"/>
    <w:rsid w:val="007C3EA5"/>
    <w:rsid w:val="007D024F"/>
    <w:rsid w:val="007D62A7"/>
    <w:rsid w:val="007E5A0E"/>
    <w:rsid w:val="00802048"/>
    <w:rsid w:val="00805CF2"/>
    <w:rsid w:val="00815EC4"/>
    <w:rsid w:val="00833EB7"/>
    <w:rsid w:val="00834406"/>
    <w:rsid w:val="00854765"/>
    <w:rsid w:val="00864BD5"/>
    <w:rsid w:val="00866739"/>
    <w:rsid w:val="00870628"/>
    <w:rsid w:val="008D2177"/>
    <w:rsid w:val="008E460D"/>
    <w:rsid w:val="0090024F"/>
    <w:rsid w:val="00924C17"/>
    <w:rsid w:val="00962191"/>
    <w:rsid w:val="00980584"/>
    <w:rsid w:val="00981C5F"/>
    <w:rsid w:val="00993037"/>
    <w:rsid w:val="00993552"/>
    <w:rsid w:val="00996EEC"/>
    <w:rsid w:val="009B525E"/>
    <w:rsid w:val="009C6C4E"/>
    <w:rsid w:val="009D63FF"/>
    <w:rsid w:val="009D7AB3"/>
    <w:rsid w:val="009E18FD"/>
    <w:rsid w:val="009E2AFC"/>
    <w:rsid w:val="009E573D"/>
    <w:rsid w:val="009E5817"/>
    <w:rsid w:val="009F4993"/>
    <w:rsid w:val="00A20AE6"/>
    <w:rsid w:val="00A5150E"/>
    <w:rsid w:val="00A6616C"/>
    <w:rsid w:val="00A667D5"/>
    <w:rsid w:val="00A82CD6"/>
    <w:rsid w:val="00AA15D6"/>
    <w:rsid w:val="00AB2920"/>
    <w:rsid w:val="00AB6D4A"/>
    <w:rsid w:val="00AD6700"/>
    <w:rsid w:val="00AE3F07"/>
    <w:rsid w:val="00AE41B3"/>
    <w:rsid w:val="00AE4810"/>
    <w:rsid w:val="00AF06F8"/>
    <w:rsid w:val="00B05476"/>
    <w:rsid w:val="00B0560D"/>
    <w:rsid w:val="00B153DE"/>
    <w:rsid w:val="00B2425D"/>
    <w:rsid w:val="00B337F2"/>
    <w:rsid w:val="00B33F0F"/>
    <w:rsid w:val="00B35419"/>
    <w:rsid w:val="00B45687"/>
    <w:rsid w:val="00B66873"/>
    <w:rsid w:val="00B76991"/>
    <w:rsid w:val="00BA57F2"/>
    <w:rsid w:val="00BD2C0E"/>
    <w:rsid w:val="00BD56DB"/>
    <w:rsid w:val="00BD5978"/>
    <w:rsid w:val="00BE0DD0"/>
    <w:rsid w:val="00BE2739"/>
    <w:rsid w:val="00BE4A38"/>
    <w:rsid w:val="00C16E48"/>
    <w:rsid w:val="00C2565D"/>
    <w:rsid w:val="00C27CB1"/>
    <w:rsid w:val="00C316C5"/>
    <w:rsid w:val="00C41F6D"/>
    <w:rsid w:val="00C52D32"/>
    <w:rsid w:val="00C834AC"/>
    <w:rsid w:val="00C839AE"/>
    <w:rsid w:val="00C850B8"/>
    <w:rsid w:val="00CA14E6"/>
    <w:rsid w:val="00CA1926"/>
    <w:rsid w:val="00CA5460"/>
    <w:rsid w:val="00CB223D"/>
    <w:rsid w:val="00CB6D3F"/>
    <w:rsid w:val="00CE2143"/>
    <w:rsid w:val="00CE56C1"/>
    <w:rsid w:val="00CF3FBB"/>
    <w:rsid w:val="00D00919"/>
    <w:rsid w:val="00D00EA9"/>
    <w:rsid w:val="00D01484"/>
    <w:rsid w:val="00D027EE"/>
    <w:rsid w:val="00D04A8D"/>
    <w:rsid w:val="00D16E1A"/>
    <w:rsid w:val="00D37E85"/>
    <w:rsid w:val="00D55727"/>
    <w:rsid w:val="00D55AC2"/>
    <w:rsid w:val="00D6637E"/>
    <w:rsid w:val="00D7432B"/>
    <w:rsid w:val="00D9340B"/>
    <w:rsid w:val="00D9612C"/>
    <w:rsid w:val="00DA371B"/>
    <w:rsid w:val="00DB0F24"/>
    <w:rsid w:val="00DB651F"/>
    <w:rsid w:val="00DC6CB6"/>
    <w:rsid w:val="00DD28C9"/>
    <w:rsid w:val="00E04C53"/>
    <w:rsid w:val="00E101DD"/>
    <w:rsid w:val="00E128C7"/>
    <w:rsid w:val="00E279E5"/>
    <w:rsid w:val="00E366ED"/>
    <w:rsid w:val="00E416EA"/>
    <w:rsid w:val="00E84F5E"/>
    <w:rsid w:val="00E902A3"/>
    <w:rsid w:val="00E97D83"/>
    <w:rsid w:val="00EB01CF"/>
    <w:rsid w:val="00EB414B"/>
    <w:rsid w:val="00EC0F34"/>
    <w:rsid w:val="00EE14FD"/>
    <w:rsid w:val="00EF5071"/>
    <w:rsid w:val="00F232B5"/>
    <w:rsid w:val="00F616D8"/>
    <w:rsid w:val="00F631A4"/>
    <w:rsid w:val="00F71013"/>
    <w:rsid w:val="00F738F9"/>
    <w:rsid w:val="00F901BF"/>
    <w:rsid w:val="00F9645F"/>
    <w:rsid w:val="00FA52F1"/>
    <w:rsid w:val="00FC16C8"/>
    <w:rsid w:val="00FC3A46"/>
    <w:rsid w:val="00FC7996"/>
    <w:rsid w:val="00FC7D68"/>
    <w:rsid w:val="00FD1BBE"/>
    <w:rsid w:val="00FD59A4"/>
    <w:rsid w:val="00FE10EF"/>
    <w:rsid w:val="00FE497A"/>
    <w:rsid w:val="00FE5CFC"/>
    <w:rsid w:val="00FF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8DDB5C"/>
  <w15:docId w15:val="{A576589D-82E1-4137-B858-87E56C88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6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6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E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6E73"/>
    <w:pPr>
      <w:spacing w:after="0" w:line="240" w:lineRule="auto"/>
    </w:pPr>
  </w:style>
  <w:style w:type="character" w:customStyle="1" w:styleId="Heading1Char">
    <w:name w:val="Heading 1 Char"/>
    <w:basedOn w:val="DefaultParagraphFont"/>
    <w:link w:val="Heading1"/>
    <w:uiPriority w:val="9"/>
    <w:rsid w:val="00686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6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6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6E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04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56"/>
    <w:rPr>
      <w:rFonts w:ascii="Tahoma" w:hAnsi="Tahoma" w:cs="Tahoma"/>
      <w:sz w:val="16"/>
      <w:szCs w:val="16"/>
    </w:rPr>
  </w:style>
  <w:style w:type="character" w:styleId="Hyperlink">
    <w:name w:val="Hyperlink"/>
    <w:basedOn w:val="DefaultParagraphFont"/>
    <w:uiPriority w:val="99"/>
    <w:unhideWhenUsed/>
    <w:rsid w:val="00CE56C1"/>
    <w:rPr>
      <w:color w:val="0000FF" w:themeColor="hyperlink"/>
      <w:u w:val="single"/>
    </w:rPr>
  </w:style>
  <w:style w:type="table" w:styleId="TableGrid">
    <w:name w:val="Table Grid"/>
    <w:basedOn w:val="TableNormal"/>
    <w:uiPriority w:val="59"/>
    <w:rsid w:val="00C8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26"/>
  </w:style>
  <w:style w:type="paragraph" w:styleId="Footer">
    <w:name w:val="footer"/>
    <w:basedOn w:val="Normal"/>
    <w:link w:val="FooterChar"/>
    <w:uiPriority w:val="99"/>
    <w:unhideWhenUsed/>
    <w:rsid w:val="00CA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26"/>
  </w:style>
  <w:style w:type="paragraph" w:styleId="ListParagraph">
    <w:name w:val="List Paragraph"/>
    <w:basedOn w:val="Normal"/>
    <w:uiPriority w:val="34"/>
    <w:qFormat/>
    <w:rsid w:val="004B5031"/>
    <w:pPr>
      <w:ind w:left="720"/>
      <w:contextualSpacing/>
    </w:pPr>
  </w:style>
  <w:style w:type="character" w:customStyle="1" w:styleId="word-border">
    <w:name w:val="word-border"/>
    <w:basedOn w:val="DefaultParagraphFont"/>
    <w:rsid w:val="003D3D20"/>
  </w:style>
  <w:style w:type="paragraph" w:customStyle="1" w:styleId="Default">
    <w:name w:val="Default"/>
    <w:rsid w:val="000525ED"/>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0525ED"/>
    <w:pPr>
      <w:spacing w:after="120"/>
    </w:pPr>
  </w:style>
  <w:style w:type="character" w:customStyle="1" w:styleId="BodyTextChar">
    <w:name w:val="Body Text Char"/>
    <w:basedOn w:val="DefaultParagraphFont"/>
    <w:link w:val="BodyText"/>
    <w:uiPriority w:val="99"/>
    <w:rsid w:val="000525ED"/>
  </w:style>
  <w:style w:type="character" w:customStyle="1" w:styleId="UnresolvedMention1">
    <w:name w:val="Unresolved Mention1"/>
    <w:basedOn w:val="DefaultParagraphFont"/>
    <w:uiPriority w:val="99"/>
    <w:semiHidden/>
    <w:unhideWhenUsed/>
    <w:rsid w:val="00354348"/>
    <w:rPr>
      <w:color w:val="808080"/>
      <w:shd w:val="clear" w:color="auto" w:fill="E6E6E6"/>
    </w:rPr>
  </w:style>
  <w:style w:type="character" w:styleId="CommentReference">
    <w:name w:val="annotation reference"/>
    <w:basedOn w:val="DefaultParagraphFont"/>
    <w:uiPriority w:val="99"/>
    <w:semiHidden/>
    <w:unhideWhenUsed/>
    <w:rsid w:val="007B2593"/>
    <w:rPr>
      <w:sz w:val="16"/>
      <w:szCs w:val="16"/>
    </w:rPr>
  </w:style>
  <w:style w:type="paragraph" w:styleId="CommentText">
    <w:name w:val="annotation text"/>
    <w:basedOn w:val="Normal"/>
    <w:link w:val="CommentTextChar"/>
    <w:uiPriority w:val="99"/>
    <w:semiHidden/>
    <w:unhideWhenUsed/>
    <w:rsid w:val="007B2593"/>
    <w:pPr>
      <w:spacing w:line="240" w:lineRule="auto"/>
    </w:pPr>
    <w:rPr>
      <w:sz w:val="20"/>
      <w:szCs w:val="20"/>
    </w:rPr>
  </w:style>
  <w:style w:type="character" w:customStyle="1" w:styleId="CommentTextChar">
    <w:name w:val="Comment Text Char"/>
    <w:basedOn w:val="DefaultParagraphFont"/>
    <w:link w:val="CommentText"/>
    <w:uiPriority w:val="99"/>
    <w:semiHidden/>
    <w:rsid w:val="007B2593"/>
    <w:rPr>
      <w:sz w:val="20"/>
      <w:szCs w:val="20"/>
    </w:rPr>
  </w:style>
  <w:style w:type="character" w:styleId="FollowedHyperlink">
    <w:name w:val="FollowedHyperlink"/>
    <w:basedOn w:val="DefaultParagraphFont"/>
    <w:uiPriority w:val="99"/>
    <w:semiHidden/>
    <w:unhideWhenUsed/>
    <w:rsid w:val="00815E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3529">
      <w:bodyDiv w:val="1"/>
      <w:marLeft w:val="0"/>
      <w:marRight w:val="0"/>
      <w:marTop w:val="0"/>
      <w:marBottom w:val="0"/>
      <w:divBdr>
        <w:top w:val="none" w:sz="0" w:space="0" w:color="auto"/>
        <w:left w:val="none" w:sz="0" w:space="0" w:color="auto"/>
        <w:bottom w:val="none" w:sz="0" w:space="0" w:color="auto"/>
        <w:right w:val="none" w:sz="0" w:space="0" w:color="auto"/>
      </w:divBdr>
    </w:div>
    <w:div w:id="454182828">
      <w:bodyDiv w:val="1"/>
      <w:marLeft w:val="60"/>
      <w:marRight w:val="60"/>
      <w:marTop w:val="60"/>
      <w:marBottom w:val="15"/>
      <w:divBdr>
        <w:top w:val="none" w:sz="0" w:space="0" w:color="auto"/>
        <w:left w:val="none" w:sz="0" w:space="0" w:color="auto"/>
        <w:bottom w:val="none" w:sz="0" w:space="0" w:color="auto"/>
        <w:right w:val="none" w:sz="0" w:space="0" w:color="auto"/>
      </w:divBdr>
    </w:div>
    <w:div w:id="669059548">
      <w:bodyDiv w:val="1"/>
      <w:marLeft w:val="60"/>
      <w:marRight w:val="60"/>
      <w:marTop w:val="60"/>
      <w:marBottom w:val="15"/>
      <w:divBdr>
        <w:top w:val="none" w:sz="0" w:space="0" w:color="auto"/>
        <w:left w:val="none" w:sz="0" w:space="0" w:color="auto"/>
        <w:bottom w:val="none" w:sz="0" w:space="0" w:color="auto"/>
        <w:right w:val="none" w:sz="0" w:space="0" w:color="auto"/>
      </w:divBdr>
    </w:div>
    <w:div w:id="721757367">
      <w:bodyDiv w:val="1"/>
      <w:marLeft w:val="0"/>
      <w:marRight w:val="0"/>
      <w:marTop w:val="0"/>
      <w:marBottom w:val="0"/>
      <w:divBdr>
        <w:top w:val="none" w:sz="0" w:space="0" w:color="auto"/>
        <w:left w:val="none" w:sz="0" w:space="0" w:color="auto"/>
        <w:bottom w:val="none" w:sz="0" w:space="0" w:color="auto"/>
        <w:right w:val="none" w:sz="0" w:space="0" w:color="auto"/>
      </w:divBdr>
    </w:div>
    <w:div w:id="790905957">
      <w:bodyDiv w:val="1"/>
      <w:marLeft w:val="60"/>
      <w:marRight w:val="60"/>
      <w:marTop w:val="60"/>
      <w:marBottom w:val="15"/>
      <w:divBdr>
        <w:top w:val="none" w:sz="0" w:space="0" w:color="auto"/>
        <w:left w:val="none" w:sz="0" w:space="0" w:color="auto"/>
        <w:bottom w:val="none" w:sz="0" w:space="0" w:color="auto"/>
        <w:right w:val="none" w:sz="0" w:space="0" w:color="auto"/>
      </w:divBdr>
    </w:div>
    <w:div w:id="792138451">
      <w:bodyDiv w:val="1"/>
      <w:marLeft w:val="0"/>
      <w:marRight w:val="0"/>
      <w:marTop w:val="0"/>
      <w:marBottom w:val="0"/>
      <w:divBdr>
        <w:top w:val="none" w:sz="0" w:space="0" w:color="auto"/>
        <w:left w:val="none" w:sz="0" w:space="0" w:color="auto"/>
        <w:bottom w:val="none" w:sz="0" w:space="0" w:color="auto"/>
        <w:right w:val="none" w:sz="0" w:space="0" w:color="auto"/>
      </w:divBdr>
    </w:div>
    <w:div w:id="897940302">
      <w:bodyDiv w:val="1"/>
      <w:marLeft w:val="60"/>
      <w:marRight w:val="60"/>
      <w:marTop w:val="60"/>
      <w:marBottom w:val="15"/>
      <w:divBdr>
        <w:top w:val="none" w:sz="0" w:space="0" w:color="auto"/>
        <w:left w:val="none" w:sz="0" w:space="0" w:color="auto"/>
        <w:bottom w:val="none" w:sz="0" w:space="0" w:color="auto"/>
        <w:right w:val="none" w:sz="0" w:space="0" w:color="auto"/>
      </w:divBdr>
      <w:divsChild>
        <w:div w:id="731925639">
          <w:marLeft w:val="0"/>
          <w:marRight w:val="0"/>
          <w:marTop w:val="0"/>
          <w:marBottom w:val="0"/>
          <w:divBdr>
            <w:top w:val="none" w:sz="0" w:space="0" w:color="auto"/>
            <w:left w:val="none" w:sz="0" w:space="0" w:color="auto"/>
            <w:bottom w:val="none" w:sz="0" w:space="0" w:color="auto"/>
            <w:right w:val="none" w:sz="0" w:space="0" w:color="auto"/>
          </w:divBdr>
        </w:div>
        <w:div w:id="2101560153">
          <w:marLeft w:val="0"/>
          <w:marRight w:val="0"/>
          <w:marTop w:val="0"/>
          <w:marBottom w:val="0"/>
          <w:divBdr>
            <w:top w:val="none" w:sz="0" w:space="0" w:color="auto"/>
            <w:left w:val="none" w:sz="0" w:space="0" w:color="auto"/>
            <w:bottom w:val="none" w:sz="0" w:space="0" w:color="auto"/>
            <w:right w:val="none" w:sz="0" w:space="0" w:color="auto"/>
          </w:divBdr>
        </w:div>
        <w:div w:id="1124008407">
          <w:marLeft w:val="0"/>
          <w:marRight w:val="0"/>
          <w:marTop w:val="0"/>
          <w:marBottom w:val="0"/>
          <w:divBdr>
            <w:top w:val="none" w:sz="0" w:space="0" w:color="auto"/>
            <w:left w:val="none" w:sz="0" w:space="0" w:color="auto"/>
            <w:bottom w:val="none" w:sz="0" w:space="0" w:color="auto"/>
            <w:right w:val="none" w:sz="0" w:space="0" w:color="auto"/>
          </w:divBdr>
        </w:div>
        <w:div w:id="372927961">
          <w:marLeft w:val="0"/>
          <w:marRight w:val="0"/>
          <w:marTop w:val="0"/>
          <w:marBottom w:val="0"/>
          <w:divBdr>
            <w:top w:val="none" w:sz="0" w:space="0" w:color="auto"/>
            <w:left w:val="none" w:sz="0" w:space="0" w:color="auto"/>
            <w:bottom w:val="none" w:sz="0" w:space="0" w:color="auto"/>
            <w:right w:val="none" w:sz="0" w:space="0" w:color="auto"/>
          </w:divBdr>
        </w:div>
      </w:divsChild>
    </w:div>
    <w:div w:id="980227368">
      <w:bodyDiv w:val="1"/>
      <w:marLeft w:val="0"/>
      <w:marRight w:val="0"/>
      <w:marTop w:val="0"/>
      <w:marBottom w:val="0"/>
      <w:divBdr>
        <w:top w:val="none" w:sz="0" w:space="0" w:color="auto"/>
        <w:left w:val="none" w:sz="0" w:space="0" w:color="auto"/>
        <w:bottom w:val="none" w:sz="0" w:space="0" w:color="auto"/>
        <w:right w:val="none" w:sz="0" w:space="0" w:color="auto"/>
      </w:divBdr>
    </w:div>
    <w:div w:id="1087314056">
      <w:bodyDiv w:val="1"/>
      <w:marLeft w:val="0"/>
      <w:marRight w:val="0"/>
      <w:marTop w:val="0"/>
      <w:marBottom w:val="0"/>
      <w:divBdr>
        <w:top w:val="none" w:sz="0" w:space="0" w:color="auto"/>
        <w:left w:val="none" w:sz="0" w:space="0" w:color="auto"/>
        <w:bottom w:val="none" w:sz="0" w:space="0" w:color="auto"/>
        <w:right w:val="none" w:sz="0" w:space="0" w:color="auto"/>
      </w:divBdr>
    </w:div>
    <w:div w:id="1352537710">
      <w:bodyDiv w:val="1"/>
      <w:marLeft w:val="0"/>
      <w:marRight w:val="0"/>
      <w:marTop w:val="0"/>
      <w:marBottom w:val="0"/>
      <w:divBdr>
        <w:top w:val="none" w:sz="0" w:space="0" w:color="auto"/>
        <w:left w:val="none" w:sz="0" w:space="0" w:color="auto"/>
        <w:bottom w:val="none" w:sz="0" w:space="0" w:color="auto"/>
        <w:right w:val="none" w:sz="0" w:space="0" w:color="auto"/>
      </w:divBdr>
    </w:div>
    <w:div w:id="1494682242">
      <w:bodyDiv w:val="1"/>
      <w:marLeft w:val="0"/>
      <w:marRight w:val="0"/>
      <w:marTop w:val="0"/>
      <w:marBottom w:val="0"/>
      <w:divBdr>
        <w:top w:val="none" w:sz="0" w:space="0" w:color="auto"/>
        <w:left w:val="none" w:sz="0" w:space="0" w:color="auto"/>
        <w:bottom w:val="none" w:sz="0" w:space="0" w:color="auto"/>
        <w:right w:val="none" w:sz="0" w:space="0" w:color="auto"/>
      </w:divBdr>
    </w:div>
    <w:div w:id="1907492756">
      <w:bodyDiv w:val="1"/>
      <w:marLeft w:val="0"/>
      <w:marRight w:val="0"/>
      <w:marTop w:val="0"/>
      <w:marBottom w:val="0"/>
      <w:divBdr>
        <w:top w:val="none" w:sz="0" w:space="0" w:color="auto"/>
        <w:left w:val="none" w:sz="0" w:space="0" w:color="auto"/>
        <w:bottom w:val="none" w:sz="0" w:space="0" w:color="auto"/>
        <w:right w:val="none" w:sz="0" w:space="0" w:color="auto"/>
      </w:divBdr>
      <w:divsChild>
        <w:div w:id="933829884">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cid:image015.gif@01D3D62F.89026980" TargetMode="External"/><Relationship Id="rId26" Type="http://schemas.openxmlformats.org/officeDocument/2006/relationships/hyperlink" Target="https://www.dentalcare.com/en-us/professional-education/ce-course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Torrey.darkenwald@ihs.gov" TargetMode="External"/><Relationship Id="rId34" Type="http://schemas.openxmlformats.org/officeDocument/2006/relationships/hyperlink" Target="http://www.ncchc.org/cchp"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hyperlink" Target="https://www.surveymonkey.com/r/C5D2MQ8" TargetMode="External"/><Relationship Id="rId33" Type="http://schemas.openxmlformats.org/officeDocument/2006/relationships/image" Target="media/image11.png"/><Relationship Id="rId38" Type="http://schemas.openxmlformats.org/officeDocument/2006/relationships/hyperlink" Target="mailto:Angelica.chica@fda.hhs.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image015.gif@01D3D62F.89026980" TargetMode="External"/><Relationship Id="rId29" Type="http://schemas.openxmlformats.org/officeDocument/2006/relationships/hyperlink" Target="http://www.amsusmeetings.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e-Elena.Puleo@fda.hhs.gov" TargetMode="External"/><Relationship Id="rId24" Type="http://schemas.openxmlformats.org/officeDocument/2006/relationships/hyperlink" Target="https://www.dentalcare.com/en-us/professional-education/ce-courses" TargetMode="External"/><Relationship Id="rId32" Type="http://schemas.openxmlformats.org/officeDocument/2006/relationships/hyperlink" Target="http://vivalearning.com/" TargetMode="External"/><Relationship Id="rId37" Type="http://schemas.openxmlformats.org/officeDocument/2006/relationships/hyperlink" Target="mailto:angelica.chica@fda.hhs.gov"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surveymonkey.com/r/C5D2MQ8" TargetMode="External"/><Relationship Id="rId28" Type="http://schemas.openxmlformats.org/officeDocument/2006/relationships/image" Target="media/image9.png"/><Relationship Id="rId36" Type="http://schemas.openxmlformats.org/officeDocument/2006/relationships/image" Target="media/image13.jpeg"/><Relationship Id="rId10" Type="http://schemas.openxmlformats.org/officeDocument/2006/relationships/hyperlink" Target="mailto:Marie-Elena.Puleo@fda.hhs.gov" TargetMode="External"/><Relationship Id="rId19" Type="http://schemas.openxmlformats.org/officeDocument/2006/relationships/image" Target="media/image70.gif"/><Relationship Id="rId31" Type="http://schemas.openxmlformats.org/officeDocument/2006/relationships/hyperlink" Target="https://www.dentalcare.com/en-u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hyperlink" Target="mailto:Torrey.darkenwald@ihs.gov" TargetMode="External"/><Relationship Id="rId27" Type="http://schemas.openxmlformats.org/officeDocument/2006/relationships/image" Target="media/image8.jpeg"/><Relationship Id="rId30" Type="http://schemas.openxmlformats.org/officeDocument/2006/relationships/image" Target="media/image10.jpg"/><Relationship Id="rId35" Type="http://schemas.openxmlformats.org/officeDocument/2006/relationships/image" Target="media/image12.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7AE6-2B62-49C5-BA6B-681CFA222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Thomason, Tammy</dc:creator>
  <cp:lastModifiedBy>Puleo, Marie-Elena</cp:lastModifiedBy>
  <cp:revision>4</cp:revision>
  <cp:lastPrinted>2018-08-13T11:53:00Z</cp:lastPrinted>
  <dcterms:created xsi:type="dcterms:W3CDTF">2018-08-15T12:58:00Z</dcterms:created>
  <dcterms:modified xsi:type="dcterms:W3CDTF">2018-08-15T18:29:00Z</dcterms:modified>
</cp:coreProperties>
</file>